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4C" w:rsidRDefault="009A104C">
      <w:pPr>
        <w:spacing w:line="20" w:lineRule="atLeast"/>
        <w:rPr>
          <w:rFonts w:ascii="Times New Roman" w:hAnsi="Times New Roman" w:cs="Times New Roman"/>
          <w:b/>
          <w:sz w:val="28"/>
          <w:szCs w:val="28"/>
        </w:rPr>
      </w:pPr>
    </w:p>
    <w:p w:rsidR="009A104C" w:rsidRDefault="00467B69">
      <w:pPr>
        <w:spacing w:line="20" w:lineRule="atLeast"/>
        <w:jc w:val="center"/>
        <w:rPr>
          <w:rFonts w:ascii="Times New Roman" w:hAnsi="Times New Roman" w:cs="Times New Roman"/>
          <w:b/>
          <w:color w:val="000000"/>
          <w:sz w:val="28"/>
          <w:szCs w:val="28"/>
        </w:rPr>
      </w:pPr>
      <w:r>
        <w:rPr>
          <w:rFonts w:ascii="Times New Roman" w:hAnsi="Times New Roman" w:cs="Times New Roman"/>
          <w:b/>
          <w:sz w:val="28"/>
          <w:szCs w:val="28"/>
        </w:rPr>
        <w:t xml:space="preserve">DENİZLİ </w:t>
      </w:r>
      <w:r>
        <w:rPr>
          <w:rFonts w:ascii="Times New Roman" w:hAnsi="Times New Roman" w:cs="Times New Roman"/>
          <w:b/>
          <w:color w:val="000000"/>
          <w:sz w:val="28"/>
          <w:szCs w:val="28"/>
        </w:rPr>
        <w:t>İL SAĞLIK MÜDÜRLÜĞÜ</w:t>
      </w:r>
    </w:p>
    <w:p w:rsidR="009A104C" w:rsidRDefault="00467B69" w:rsidP="00F7180F">
      <w:pPr>
        <w:tabs>
          <w:tab w:val="left" w:pos="708"/>
        </w:tabs>
        <w:jc w:val="center"/>
      </w:pPr>
      <w:r>
        <w:rPr>
          <w:rFonts w:ascii="Times New Roman" w:eastAsia="Times New Roman" w:hAnsi="Times New Roman" w:cs="Times New Roman"/>
          <w:b/>
          <w:sz w:val="24"/>
          <w:szCs w:val="24"/>
        </w:rPr>
        <w:t xml:space="preserve">Aile Hekimliği Uygulama Yönetmeliğinin 15. maddesinin 1. fıkrası gereği, İlimizde Boşalan ve Yeni Açılan Aile Hekimliği Birimlerine İl İçi Kamu Görevlisi Olan Tabipler İçin </w:t>
      </w:r>
      <w:r w:rsidR="001E0745">
        <w:rPr>
          <w:rFonts w:ascii="Times New Roman" w:eastAsia="Times New Roman" w:hAnsi="Times New Roman" w:cs="Times New Roman"/>
          <w:b/>
          <w:sz w:val="24"/>
          <w:szCs w:val="24"/>
          <w:highlight w:val="yellow"/>
        </w:rPr>
        <w:t>04</w:t>
      </w:r>
      <w:r w:rsidR="007E2C10">
        <w:rPr>
          <w:rFonts w:ascii="Times New Roman" w:eastAsia="Times New Roman" w:hAnsi="Times New Roman" w:cs="Times New Roman"/>
          <w:b/>
          <w:sz w:val="24"/>
          <w:szCs w:val="24"/>
          <w:highlight w:val="yellow"/>
        </w:rPr>
        <w:t>.1</w:t>
      </w:r>
      <w:r w:rsidR="001E0745">
        <w:rPr>
          <w:rFonts w:ascii="Times New Roman" w:eastAsia="Times New Roman" w:hAnsi="Times New Roman" w:cs="Times New Roman"/>
          <w:b/>
          <w:sz w:val="24"/>
          <w:szCs w:val="24"/>
          <w:highlight w:val="yellow"/>
        </w:rPr>
        <w:t>2</w:t>
      </w:r>
      <w:r>
        <w:rPr>
          <w:rFonts w:ascii="Times New Roman" w:eastAsia="Times New Roman" w:hAnsi="Times New Roman" w:cs="Times New Roman"/>
          <w:b/>
          <w:sz w:val="24"/>
          <w:szCs w:val="24"/>
          <w:highlight w:val="yellow"/>
        </w:rPr>
        <w:t>.</w:t>
      </w:r>
      <w:r>
        <w:rPr>
          <w:rFonts w:ascii="Times New Roman" w:eastAsia="Times New Roman" w:hAnsi="Times New Roman" w:cs="Times New Roman"/>
          <w:b/>
          <w:sz w:val="24"/>
          <w:szCs w:val="24"/>
          <w:highlight w:val="yellow"/>
          <w:shd w:val="clear" w:color="auto" w:fill="00FF00"/>
        </w:rPr>
        <w:t>2019</w:t>
      </w:r>
      <w:r>
        <w:rPr>
          <w:rFonts w:ascii="Times New Roman" w:eastAsia="Times New Roman" w:hAnsi="Times New Roman" w:cs="Times New Roman"/>
          <w:b/>
          <w:sz w:val="24"/>
          <w:szCs w:val="24"/>
          <w:shd w:val="clear" w:color="auto" w:fill="FFFFFF"/>
        </w:rPr>
        <w:t xml:space="preserve"> ta</w:t>
      </w:r>
      <w:r>
        <w:rPr>
          <w:rFonts w:ascii="Times New Roman" w:eastAsia="Times New Roman" w:hAnsi="Times New Roman" w:cs="Times New Roman"/>
          <w:b/>
          <w:sz w:val="24"/>
          <w:szCs w:val="24"/>
        </w:rPr>
        <w:t>rihinde Aile Hekimi Ek Yerleştirme Kurası Yapılacaktır.</w:t>
      </w:r>
    </w:p>
    <w:p w:rsidR="009A104C" w:rsidRDefault="00ED68BA" w:rsidP="00F7180F">
      <w:pPr>
        <w:pStyle w:val="ALTBASLIK"/>
        <w:spacing w:before="57" w:after="200" w:line="240" w:lineRule="exact"/>
        <w:jc w:val="both"/>
      </w:pPr>
      <w:r>
        <w:rPr>
          <w:rFonts w:ascii="Times New Roman" w:hAnsi="Times New Roman" w:cs="Times New Roman"/>
          <w:b w:val="0"/>
          <w:sz w:val="22"/>
          <w:szCs w:val="22"/>
          <w:shd w:val="clear" w:color="auto" w:fill="FFFFFF"/>
        </w:rPr>
        <w:tab/>
      </w:r>
      <w:r w:rsidR="00467B69">
        <w:rPr>
          <w:rFonts w:ascii="Times New Roman" w:hAnsi="Times New Roman" w:cs="Times New Roman"/>
          <w:b w:val="0"/>
          <w:sz w:val="22"/>
          <w:szCs w:val="22"/>
          <w:shd w:val="clear" w:color="auto" w:fill="FFFFFF"/>
        </w:rPr>
        <w:t>Ail</w:t>
      </w:r>
      <w:r w:rsidR="00EB1A35">
        <w:rPr>
          <w:rFonts w:ascii="Times New Roman" w:hAnsi="Times New Roman" w:cs="Times New Roman"/>
          <w:b w:val="0"/>
          <w:sz w:val="22"/>
          <w:szCs w:val="22"/>
          <w:shd w:val="clear" w:color="auto" w:fill="FFFFFF"/>
        </w:rPr>
        <w:t>e Hekimliği yerleştirme kurası b</w:t>
      </w:r>
      <w:r w:rsidR="00467B69">
        <w:rPr>
          <w:rFonts w:ascii="Times New Roman" w:hAnsi="Times New Roman" w:cs="Times New Roman"/>
          <w:b w:val="0"/>
          <w:sz w:val="22"/>
          <w:szCs w:val="22"/>
          <w:shd w:val="clear" w:color="auto" w:fill="FFFFFF"/>
        </w:rPr>
        <w:t>aşvuruları,</w:t>
      </w:r>
      <w:r w:rsidR="00492A50">
        <w:rPr>
          <w:rFonts w:ascii="Times New Roman" w:hAnsi="Times New Roman" w:cs="Times New Roman"/>
          <w:sz w:val="24"/>
          <w:szCs w:val="24"/>
          <w:highlight w:val="yellow"/>
          <w:shd w:val="clear" w:color="auto" w:fill="FFFFFF"/>
        </w:rPr>
        <w:t xml:space="preserve"> </w:t>
      </w:r>
      <w:r w:rsidR="001E0745">
        <w:rPr>
          <w:rFonts w:ascii="Times New Roman" w:hAnsi="Times New Roman" w:cs="Times New Roman"/>
          <w:sz w:val="24"/>
          <w:szCs w:val="24"/>
          <w:highlight w:val="yellow"/>
          <w:shd w:val="clear" w:color="auto" w:fill="FFFFFF"/>
        </w:rPr>
        <w:t>18.11</w:t>
      </w:r>
      <w:r w:rsidR="00F7180F">
        <w:rPr>
          <w:rFonts w:ascii="Times New Roman" w:hAnsi="Times New Roman" w:cs="Times New Roman"/>
          <w:sz w:val="24"/>
          <w:szCs w:val="24"/>
          <w:highlight w:val="yellow"/>
          <w:shd w:val="clear" w:color="auto" w:fill="FFFFFF"/>
        </w:rPr>
        <w:t>.2</w:t>
      </w:r>
      <w:r w:rsidR="00467B69">
        <w:rPr>
          <w:rFonts w:ascii="Times New Roman" w:hAnsi="Times New Roman" w:cs="Times New Roman"/>
          <w:sz w:val="24"/>
          <w:szCs w:val="24"/>
          <w:highlight w:val="yellow"/>
          <w:shd w:val="clear" w:color="auto" w:fill="FFFFFF"/>
        </w:rPr>
        <w:t>019</w:t>
      </w:r>
      <w:r w:rsidR="00F7180F">
        <w:rPr>
          <w:rFonts w:ascii="Times New Roman" w:hAnsi="Times New Roman" w:cs="Times New Roman"/>
          <w:sz w:val="24"/>
          <w:szCs w:val="24"/>
          <w:highlight w:val="yellow"/>
          <w:shd w:val="clear" w:color="auto" w:fill="FFFFFF"/>
        </w:rPr>
        <w:t xml:space="preserve"> </w:t>
      </w:r>
      <w:r w:rsidR="00467B69">
        <w:rPr>
          <w:rFonts w:ascii="Times New Roman" w:hAnsi="Times New Roman" w:cs="Times New Roman"/>
          <w:sz w:val="22"/>
          <w:szCs w:val="22"/>
          <w:highlight w:val="yellow"/>
          <w:shd w:val="clear" w:color="auto" w:fill="FFFFFF"/>
        </w:rPr>
        <w:t xml:space="preserve"> </w:t>
      </w:r>
      <w:r w:rsidR="003C7955">
        <w:rPr>
          <w:rFonts w:ascii="Times New Roman" w:hAnsi="Times New Roman" w:cs="Times New Roman"/>
          <w:sz w:val="22"/>
          <w:szCs w:val="22"/>
          <w:shd w:val="clear" w:color="auto" w:fill="FFFFFF"/>
        </w:rPr>
        <w:t xml:space="preserve">Pazartesi </w:t>
      </w:r>
      <w:r w:rsidR="00467B69">
        <w:rPr>
          <w:rFonts w:ascii="Times New Roman" w:hAnsi="Times New Roman" w:cs="Times New Roman"/>
          <w:b w:val="0"/>
          <w:sz w:val="22"/>
          <w:szCs w:val="22"/>
          <w:shd w:val="clear" w:color="auto" w:fill="FFFFFF"/>
        </w:rPr>
        <w:t xml:space="preserve">günü başlayıp, </w:t>
      </w:r>
      <w:r w:rsidR="001E0745">
        <w:rPr>
          <w:rFonts w:ascii="Times New Roman" w:hAnsi="Times New Roman" w:cs="Times New Roman"/>
          <w:sz w:val="22"/>
          <w:szCs w:val="22"/>
          <w:highlight w:val="yellow"/>
          <w:shd w:val="clear" w:color="auto" w:fill="FFFFFF"/>
        </w:rPr>
        <w:t>27.11</w:t>
      </w:r>
      <w:r w:rsidR="00467B69">
        <w:rPr>
          <w:rFonts w:ascii="Times New Roman" w:hAnsi="Times New Roman" w:cs="Times New Roman"/>
          <w:sz w:val="22"/>
          <w:szCs w:val="22"/>
          <w:highlight w:val="yellow"/>
          <w:shd w:val="clear" w:color="auto" w:fill="FFFFFF"/>
        </w:rPr>
        <w:t>.2019</w:t>
      </w:r>
      <w:r w:rsidR="00F7180F">
        <w:rPr>
          <w:rFonts w:ascii="Times New Roman" w:hAnsi="Times New Roman" w:cs="Times New Roman"/>
          <w:sz w:val="22"/>
          <w:szCs w:val="22"/>
          <w:highlight w:val="yellow"/>
          <w:shd w:val="clear" w:color="auto" w:fill="FFFFFF"/>
        </w:rPr>
        <w:t xml:space="preserve"> </w:t>
      </w:r>
      <w:r w:rsidR="00467B69">
        <w:rPr>
          <w:rFonts w:ascii="Times New Roman" w:hAnsi="Times New Roman" w:cs="Times New Roman"/>
          <w:sz w:val="22"/>
          <w:szCs w:val="22"/>
          <w:highlight w:val="yellow"/>
          <w:shd w:val="clear" w:color="auto" w:fill="FFFFFF"/>
        </w:rPr>
        <w:t xml:space="preserve"> </w:t>
      </w:r>
      <w:r w:rsidR="00F7180F">
        <w:rPr>
          <w:rFonts w:ascii="Times New Roman" w:hAnsi="Times New Roman" w:cs="Times New Roman"/>
          <w:sz w:val="22"/>
          <w:szCs w:val="22"/>
          <w:shd w:val="clear" w:color="auto" w:fill="FFFFFF"/>
        </w:rPr>
        <w:t>Çarşamba</w:t>
      </w:r>
      <w:r w:rsidR="00A87311">
        <w:rPr>
          <w:rFonts w:ascii="Times New Roman" w:hAnsi="Times New Roman" w:cs="Times New Roman"/>
          <w:sz w:val="22"/>
          <w:szCs w:val="22"/>
          <w:shd w:val="clear" w:color="auto" w:fill="FFFFFF"/>
        </w:rPr>
        <w:t xml:space="preserve"> </w:t>
      </w:r>
      <w:r w:rsidR="00467B69">
        <w:rPr>
          <w:rFonts w:ascii="Times New Roman" w:hAnsi="Times New Roman" w:cs="Times New Roman"/>
          <w:b w:val="0"/>
          <w:sz w:val="22"/>
          <w:szCs w:val="22"/>
          <w:shd w:val="clear" w:color="auto" w:fill="FFFFFF"/>
        </w:rPr>
        <w:t xml:space="preserve">günü mesai bitiminde sona erecektir. </w:t>
      </w:r>
    </w:p>
    <w:p w:rsidR="009A104C" w:rsidRDefault="009A104C">
      <w:pPr>
        <w:pStyle w:val="ALTBASLIK"/>
        <w:spacing w:before="57" w:after="200" w:line="240" w:lineRule="exact"/>
        <w:jc w:val="left"/>
        <w:rPr>
          <w:rFonts w:ascii="Times New Roman" w:hAnsi="Times New Roman" w:cs="Times New Roman"/>
          <w:b w:val="0"/>
          <w:sz w:val="22"/>
          <w:szCs w:val="22"/>
          <w:shd w:val="clear" w:color="auto" w:fill="FFFFFF"/>
        </w:rPr>
      </w:pPr>
    </w:p>
    <w:p w:rsidR="009A104C" w:rsidRDefault="00ED68BA">
      <w:pPr>
        <w:tabs>
          <w:tab w:val="left" w:pos="708"/>
        </w:tabs>
        <w:jc w:val="both"/>
      </w:pPr>
      <w:r>
        <w:rPr>
          <w:rFonts w:ascii="Times New Roman" w:eastAsia="Times New Roman" w:hAnsi="Times New Roman" w:cs="Times New Roman"/>
          <w:shd w:val="clear" w:color="auto" w:fill="FFFFFF"/>
        </w:rPr>
        <w:tab/>
      </w:r>
      <w:r w:rsidR="00467B69">
        <w:rPr>
          <w:rFonts w:ascii="Times New Roman" w:eastAsia="Times New Roman" w:hAnsi="Times New Roman" w:cs="Times New Roman"/>
          <w:shd w:val="clear" w:color="auto" w:fill="FFFFFF"/>
        </w:rPr>
        <w:t>Boşalan ve Yeni Açılan Aile Hekimliği Birimlerine yerleştirme işlemi,</w:t>
      </w:r>
      <w:r w:rsidR="00D64F85">
        <w:rPr>
          <w:rFonts w:ascii="Times New Roman" w:eastAsia="Times New Roman" w:hAnsi="Times New Roman" w:cs="Times New Roman"/>
          <w:shd w:val="clear" w:color="auto" w:fill="FFFFFF"/>
        </w:rPr>
        <w:t xml:space="preserve"> </w:t>
      </w:r>
      <w:r w:rsidR="001E0745">
        <w:rPr>
          <w:rFonts w:ascii="Times New Roman" w:eastAsia="Times New Roman" w:hAnsi="Times New Roman" w:cs="Times New Roman"/>
          <w:b/>
          <w:bCs/>
          <w:highlight w:val="yellow"/>
        </w:rPr>
        <w:t>04</w:t>
      </w:r>
      <w:r w:rsidR="00F7180F">
        <w:rPr>
          <w:rFonts w:ascii="Times New Roman" w:eastAsia="Times New Roman" w:hAnsi="Times New Roman" w:cs="Times New Roman"/>
          <w:b/>
          <w:bCs/>
          <w:highlight w:val="yellow"/>
        </w:rPr>
        <w:t>.1</w:t>
      </w:r>
      <w:r w:rsidR="001E0745">
        <w:rPr>
          <w:rFonts w:ascii="Times New Roman" w:eastAsia="Times New Roman" w:hAnsi="Times New Roman" w:cs="Times New Roman"/>
          <w:b/>
          <w:bCs/>
          <w:highlight w:val="yellow"/>
        </w:rPr>
        <w:t>2</w:t>
      </w:r>
      <w:r w:rsidR="00467B69">
        <w:rPr>
          <w:rFonts w:ascii="Times New Roman" w:eastAsia="Times New Roman" w:hAnsi="Times New Roman" w:cs="Times New Roman"/>
          <w:b/>
          <w:highlight w:val="yellow"/>
          <w:shd w:val="clear" w:color="auto" w:fill="FFFFFF"/>
        </w:rPr>
        <w:t xml:space="preserve">.2019 </w:t>
      </w:r>
      <w:r w:rsidR="00F7180F">
        <w:rPr>
          <w:rFonts w:ascii="Times New Roman" w:eastAsia="Times New Roman" w:hAnsi="Times New Roman" w:cs="Times New Roman"/>
          <w:b/>
          <w:highlight w:val="yellow"/>
          <w:shd w:val="clear" w:color="auto" w:fill="FFFFFF"/>
        </w:rPr>
        <w:t>Çarşamba</w:t>
      </w:r>
      <w:r w:rsidR="00D64F85">
        <w:rPr>
          <w:rFonts w:ascii="Times New Roman" w:eastAsia="Times New Roman" w:hAnsi="Times New Roman" w:cs="Times New Roman"/>
          <w:b/>
          <w:highlight w:val="yellow"/>
          <w:shd w:val="clear" w:color="auto" w:fill="FFFFFF"/>
        </w:rPr>
        <w:t xml:space="preserve"> </w:t>
      </w:r>
      <w:r w:rsidR="00467B69">
        <w:rPr>
          <w:rFonts w:ascii="Times New Roman" w:eastAsia="Times New Roman" w:hAnsi="Times New Roman" w:cs="Times New Roman"/>
          <w:b/>
          <w:highlight w:val="yellow"/>
          <w:shd w:val="clear" w:color="auto" w:fill="FFFFFF"/>
        </w:rPr>
        <w:t>günü saat 15.00</w:t>
      </w:r>
      <w:r w:rsidR="00467B69">
        <w:rPr>
          <w:rFonts w:ascii="Times New Roman" w:eastAsia="Times New Roman" w:hAnsi="Times New Roman" w:cs="Times New Roman"/>
          <w:shd w:val="clear" w:color="auto" w:fill="FFFFFF"/>
        </w:rPr>
        <w:t xml:space="preserve"> da komisyon huzurunda yapılacaktır. Kura yeri, müracaat eden Hekim sayısına göre </w:t>
      </w:r>
      <w:r w:rsidR="001E0745">
        <w:rPr>
          <w:rFonts w:ascii="Times New Roman" w:eastAsia="Times New Roman" w:hAnsi="Times New Roman" w:cs="Times New Roman"/>
          <w:b/>
          <w:bCs/>
          <w:highlight w:val="yellow"/>
        </w:rPr>
        <w:t>03.12</w:t>
      </w:r>
      <w:r w:rsidR="00467B69">
        <w:rPr>
          <w:rFonts w:ascii="Times New Roman" w:eastAsia="Times New Roman" w:hAnsi="Times New Roman" w:cs="Times New Roman"/>
          <w:b/>
          <w:bCs/>
          <w:highlight w:val="yellow"/>
        </w:rPr>
        <w:t>.</w:t>
      </w:r>
      <w:r w:rsidR="00467B69">
        <w:rPr>
          <w:rFonts w:ascii="Times New Roman" w:eastAsia="Times New Roman" w:hAnsi="Times New Roman" w:cs="Times New Roman"/>
          <w:b/>
          <w:highlight w:val="yellow"/>
        </w:rPr>
        <w:t>2</w:t>
      </w:r>
      <w:r w:rsidR="00467B69">
        <w:rPr>
          <w:rFonts w:ascii="Times New Roman" w:eastAsia="Times New Roman" w:hAnsi="Times New Roman" w:cs="Times New Roman"/>
          <w:b/>
          <w:highlight w:val="yellow"/>
          <w:shd w:val="clear" w:color="auto" w:fill="FFFFFF"/>
        </w:rPr>
        <w:t xml:space="preserve">019 </w:t>
      </w:r>
      <w:r w:rsidR="00F7180F">
        <w:rPr>
          <w:rFonts w:ascii="Times New Roman" w:eastAsia="Times New Roman" w:hAnsi="Times New Roman" w:cs="Times New Roman"/>
          <w:b/>
          <w:highlight w:val="yellow"/>
          <w:shd w:val="clear" w:color="auto" w:fill="FFFFFF"/>
        </w:rPr>
        <w:t xml:space="preserve">Salı </w:t>
      </w:r>
      <w:r w:rsidR="00467B69">
        <w:rPr>
          <w:rFonts w:ascii="Times New Roman" w:eastAsia="Times New Roman" w:hAnsi="Times New Roman" w:cs="Times New Roman"/>
          <w:b/>
          <w:highlight w:val="yellow"/>
          <w:shd w:val="clear" w:color="auto" w:fill="FFFFFF"/>
        </w:rPr>
        <w:t>günü</w:t>
      </w:r>
      <w:r w:rsidR="003C7955">
        <w:rPr>
          <w:rFonts w:ascii="Times New Roman" w:eastAsia="Times New Roman" w:hAnsi="Times New Roman" w:cs="Times New Roman"/>
          <w:b/>
          <w:shd w:val="clear" w:color="auto" w:fill="FFFFFF"/>
        </w:rPr>
        <w:t xml:space="preserve"> </w:t>
      </w:r>
      <w:r w:rsidR="00467B69">
        <w:rPr>
          <w:rFonts w:ascii="Times New Roman" w:eastAsia="Times New Roman" w:hAnsi="Times New Roman" w:cs="Times New Roman"/>
          <w:shd w:val="clear" w:color="auto" w:fill="FFFFFF"/>
        </w:rPr>
        <w:t>kura sıralama listesiyle web sayfamızda ilan edilecektir.</w:t>
      </w:r>
    </w:p>
    <w:p w:rsidR="009A104C" w:rsidRDefault="00ED68BA">
      <w:pPr>
        <w:tabs>
          <w:tab w:val="left" w:pos="708"/>
        </w:tabs>
        <w:jc w:val="both"/>
      </w:pPr>
      <w:r>
        <w:rPr>
          <w:rFonts w:ascii="Times New Roman" w:eastAsia="Times New Roman" w:hAnsi="Times New Roman" w:cs="Times New Roman"/>
          <w:highlight w:val="green"/>
        </w:rPr>
        <w:tab/>
      </w:r>
      <w:r w:rsidR="00467B69">
        <w:rPr>
          <w:rFonts w:ascii="Times New Roman" w:eastAsia="Times New Roman" w:hAnsi="Times New Roman" w:cs="Times New Roman"/>
          <w:highlight w:val="green"/>
        </w:rPr>
        <w:t>Kuraya Müdürl</w:t>
      </w:r>
      <w:r w:rsidR="00EB1A35">
        <w:rPr>
          <w:rFonts w:ascii="Times New Roman" w:eastAsia="Times New Roman" w:hAnsi="Times New Roman" w:cs="Times New Roman"/>
          <w:highlight w:val="green"/>
        </w:rPr>
        <w:t>ü</w:t>
      </w:r>
      <w:r w:rsidR="00467B69">
        <w:rPr>
          <w:rFonts w:ascii="Times New Roman" w:eastAsia="Times New Roman" w:hAnsi="Times New Roman" w:cs="Times New Roman"/>
          <w:highlight w:val="green"/>
        </w:rPr>
        <w:t xml:space="preserve">ğümüzden Muvafakat alarak müracaat edecek hekimlerin, muvafakat işlemleri için muvafakat müracaat dilekcelerini </w:t>
      </w:r>
      <w:r w:rsidR="001E0745">
        <w:rPr>
          <w:rFonts w:ascii="Times New Roman" w:eastAsia="Times New Roman" w:hAnsi="Times New Roman" w:cs="Times New Roman"/>
          <w:b/>
          <w:bCs/>
          <w:color w:val="000000" w:themeColor="text1"/>
          <w:highlight w:val="green"/>
        </w:rPr>
        <w:t>21.11</w:t>
      </w:r>
      <w:r w:rsidR="00467B69" w:rsidRPr="00F4010A">
        <w:rPr>
          <w:rFonts w:ascii="Times New Roman" w:eastAsia="Times New Roman" w:hAnsi="Times New Roman" w:cs="Times New Roman"/>
          <w:b/>
          <w:bCs/>
          <w:color w:val="000000" w:themeColor="text1"/>
          <w:highlight w:val="green"/>
        </w:rPr>
        <w:t>.2019 tarihi mesai bitimine kadar</w:t>
      </w:r>
      <w:r w:rsidR="00467B69">
        <w:rPr>
          <w:rFonts w:ascii="Times New Roman" w:eastAsia="Times New Roman" w:hAnsi="Times New Roman" w:cs="Times New Roman"/>
          <w:highlight w:val="green"/>
        </w:rPr>
        <w:t xml:space="preserve"> İl Sağlık Müdürlüğü İnsan Kaynakları Atama birimine verip,  Muvafakat yazılarını Aile Hekimliği yerleştirme kurası müracaat bitiş tarihine kadar temin ederek müracaatını yapmaları gerekmektedir.</w:t>
      </w:r>
    </w:p>
    <w:p w:rsidR="009A104C" w:rsidRDefault="00ED68BA">
      <w:pPr>
        <w:pStyle w:val="ALTBASLIK"/>
        <w:spacing w:before="57" w:after="200" w:line="240" w:lineRule="exact"/>
        <w:jc w:val="both"/>
      </w:pPr>
      <w:r>
        <w:rPr>
          <w:rFonts w:ascii="Times New Roman" w:hAnsi="Times New Roman" w:cs="Times New Roman"/>
          <w:b w:val="0"/>
          <w:sz w:val="22"/>
          <w:szCs w:val="22"/>
          <w:shd w:val="clear" w:color="auto" w:fill="FFFFFF"/>
        </w:rPr>
        <w:tab/>
      </w:r>
      <w:r w:rsidR="00467B69">
        <w:rPr>
          <w:rFonts w:ascii="Times New Roman" w:hAnsi="Times New Roman" w:cs="Times New Roman"/>
          <w:b w:val="0"/>
          <w:sz w:val="22"/>
          <w:szCs w:val="22"/>
          <w:shd w:val="clear" w:color="auto" w:fill="FFFFFF"/>
        </w:rPr>
        <w:t>Kuraya başvuruda bulunmak isteyen Hekimlerin, aşağıda belirtiğimiz belgelerleri tamamlayıp müracaat dilekçesi ile</w:t>
      </w:r>
      <w:r w:rsidR="00467B69">
        <w:rPr>
          <w:rFonts w:ascii="Times New Roman" w:hAnsi="Times New Roman" w:cs="Times New Roman"/>
          <w:bCs/>
          <w:sz w:val="22"/>
          <w:szCs w:val="22"/>
          <w:lang w:val="tr-TR"/>
        </w:rPr>
        <w:t xml:space="preserve"> gelen evrak kayıt işlemini yaptıktan sonra </w:t>
      </w:r>
      <w:r w:rsidR="00467B69">
        <w:rPr>
          <w:rFonts w:ascii="Times New Roman" w:hAnsi="Times New Roman" w:cs="Times New Roman"/>
          <w:bCs/>
          <w:sz w:val="22"/>
          <w:szCs w:val="22"/>
          <w:shd w:val="clear" w:color="auto" w:fill="FFFFFF"/>
        </w:rPr>
        <w:t>belgelerini şahsen Halk Sağlığı Hizmetleri Başkanlığı 3. Kat Aile Hekimliği Birimine</w:t>
      </w:r>
      <w:r w:rsidR="00467B69">
        <w:rPr>
          <w:rFonts w:ascii="Times New Roman" w:hAnsi="Times New Roman" w:cs="Times New Roman"/>
          <w:b w:val="0"/>
          <w:sz w:val="22"/>
          <w:szCs w:val="22"/>
          <w:shd w:val="clear" w:color="auto" w:fill="FFFFFF"/>
        </w:rPr>
        <w:t xml:space="preserve">  elden teslim edeceklerdir. </w:t>
      </w:r>
    </w:p>
    <w:p w:rsidR="009A104C" w:rsidRDefault="009A104C">
      <w:pPr>
        <w:pStyle w:val="ALTBASLIK"/>
        <w:spacing w:before="57" w:after="200" w:line="240" w:lineRule="exact"/>
        <w:jc w:val="left"/>
        <w:rPr>
          <w:rFonts w:ascii="Times New Roman" w:hAnsi="Times New Roman" w:cs="Times New Roman"/>
          <w:b w:val="0"/>
          <w:color w:val="FF0000"/>
          <w:sz w:val="22"/>
          <w:szCs w:val="22"/>
          <w:shd w:val="clear" w:color="auto" w:fill="FFFFFF"/>
        </w:rPr>
      </w:pPr>
    </w:p>
    <w:p w:rsidR="009A104C" w:rsidRDefault="00ED68BA">
      <w:pPr>
        <w:pStyle w:val="ALTBASLIK"/>
        <w:spacing w:before="57" w:after="200" w:line="240" w:lineRule="exact"/>
        <w:jc w:val="both"/>
        <w:rPr>
          <w:rFonts w:ascii="Times New Roman" w:hAnsi="Times New Roman" w:cs="Times New Roman"/>
          <w:b w:val="0"/>
          <w:sz w:val="22"/>
          <w:szCs w:val="22"/>
        </w:rPr>
      </w:pPr>
      <w:r>
        <w:rPr>
          <w:rFonts w:ascii="Times New Roman" w:hAnsi="Times New Roman" w:cs="Times New Roman"/>
          <w:b w:val="0"/>
          <w:sz w:val="22"/>
          <w:szCs w:val="22"/>
          <w:shd w:val="clear" w:color="auto" w:fill="FFFFFF"/>
        </w:rPr>
        <w:tab/>
      </w:r>
      <w:r w:rsidR="00467B69">
        <w:rPr>
          <w:rFonts w:ascii="Times New Roman" w:hAnsi="Times New Roman" w:cs="Times New Roman"/>
          <w:b w:val="0"/>
          <w:sz w:val="22"/>
          <w:szCs w:val="22"/>
          <w:shd w:val="clear" w:color="auto" w:fill="FFFFFF"/>
        </w:rPr>
        <w:t xml:space="preserve">Kuraya Posta ve internet yolu ile müracaat kabul edilmeyecektir. Müracaat eden hekimlerin listesi </w:t>
      </w:r>
      <w:r w:rsidR="001E0745">
        <w:rPr>
          <w:rFonts w:ascii="Times New Roman" w:hAnsi="Times New Roman" w:cs="Times New Roman"/>
          <w:bCs/>
          <w:sz w:val="22"/>
          <w:szCs w:val="22"/>
          <w:highlight w:val="yellow"/>
        </w:rPr>
        <w:t>03</w:t>
      </w:r>
      <w:r w:rsidR="00F7180F">
        <w:rPr>
          <w:rFonts w:ascii="Times New Roman" w:hAnsi="Times New Roman" w:cs="Times New Roman"/>
          <w:bCs/>
          <w:sz w:val="22"/>
          <w:szCs w:val="22"/>
          <w:highlight w:val="yellow"/>
        </w:rPr>
        <w:t>.1</w:t>
      </w:r>
      <w:r w:rsidR="001E0745">
        <w:rPr>
          <w:rFonts w:ascii="Times New Roman" w:hAnsi="Times New Roman" w:cs="Times New Roman"/>
          <w:bCs/>
          <w:sz w:val="22"/>
          <w:szCs w:val="22"/>
          <w:highlight w:val="yellow"/>
        </w:rPr>
        <w:t>2</w:t>
      </w:r>
      <w:r w:rsidR="00467B69">
        <w:rPr>
          <w:rFonts w:ascii="Times New Roman" w:hAnsi="Times New Roman" w:cs="Times New Roman"/>
          <w:sz w:val="22"/>
          <w:szCs w:val="22"/>
          <w:highlight w:val="yellow"/>
          <w:shd w:val="clear" w:color="auto" w:fill="FFFFFF"/>
        </w:rPr>
        <w:t xml:space="preserve">.2019 </w:t>
      </w:r>
      <w:r w:rsidR="001E0745">
        <w:rPr>
          <w:rFonts w:ascii="Times New Roman" w:hAnsi="Times New Roman" w:cs="Times New Roman"/>
          <w:sz w:val="22"/>
          <w:szCs w:val="22"/>
          <w:highlight w:val="yellow"/>
          <w:shd w:val="clear" w:color="auto" w:fill="FFFFFF"/>
        </w:rPr>
        <w:t>S</w:t>
      </w:r>
      <w:r w:rsidR="00F7180F">
        <w:rPr>
          <w:rFonts w:ascii="Times New Roman" w:hAnsi="Times New Roman" w:cs="Times New Roman"/>
          <w:sz w:val="22"/>
          <w:szCs w:val="22"/>
          <w:highlight w:val="yellow"/>
          <w:shd w:val="clear" w:color="auto" w:fill="FFFFFF"/>
        </w:rPr>
        <w:t>alı</w:t>
      </w:r>
      <w:r w:rsidR="00492A50">
        <w:rPr>
          <w:rFonts w:ascii="Times New Roman" w:hAnsi="Times New Roman" w:cs="Times New Roman"/>
          <w:sz w:val="22"/>
          <w:szCs w:val="22"/>
          <w:highlight w:val="yellow"/>
          <w:shd w:val="clear" w:color="auto" w:fill="FFFFFF"/>
        </w:rPr>
        <w:t xml:space="preserve"> </w:t>
      </w:r>
      <w:r w:rsidR="00467B69">
        <w:rPr>
          <w:rFonts w:ascii="Times New Roman" w:hAnsi="Times New Roman" w:cs="Times New Roman"/>
          <w:sz w:val="22"/>
          <w:szCs w:val="22"/>
          <w:highlight w:val="yellow"/>
          <w:shd w:val="clear" w:color="auto" w:fill="FFFFFF"/>
        </w:rPr>
        <w:t>günü</w:t>
      </w:r>
      <w:r w:rsidR="00467B69">
        <w:rPr>
          <w:rFonts w:ascii="Times New Roman" w:hAnsi="Times New Roman" w:cs="Times New Roman"/>
          <w:b w:val="0"/>
          <w:sz w:val="22"/>
          <w:szCs w:val="22"/>
          <w:shd w:val="clear" w:color="auto" w:fill="FFFFFF"/>
        </w:rPr>
        <w:t xml:space="preserve">, öncelik sıralaması ve hizmet puanına göre İl Sağlık Müdürlüğünün </w:t>
      </w:r>
      <w:hyperlink r:id="rId8">
        <w:r w:rsidR="00467B69">
          <w:rPr>
            <w:rStyle w:val="nternetBalants"/>
            <w:rFonts w:ascii="Times New Roman" w:hAnsi="Times New Roman" w:cs="Times New Roman"/>
            <w:sz w:val="22"/>
            <w:szCs w:val="22"/>
          </w:rPr>
          <w:t>http://www.denizlisaglik.gov.tr/</w:t>
        </w:r>
      </w:hyperlink>
      <w:r w:rsidR="00467B69">
        <w:rPr>
          <w:rFonts w:ascii="Times New Roman" w:hAnsi="Times New Roman" w:cs="Times New Roman"/>
          <w:b w:val="0"/>
          <w:sz w:val="22"/>
          <w:szCs w:val="22"/>
        </w:rPr>
        <w:t xml:space="preserve">web sayfasında ilan edilecektir. </w:t>
      </w:r>
    </w:p>
    <w:p w:rsidR="009A104C" w:rsidRDefault="009A104C">
      <w:pPr>
        <w:pStyle w:val="ALTBASLIK"/>
        <w:spacing w:before="57" w:after="200" w:line="240" w:lineRule="exact"/>
        <w:jc w:val="both"/>
        <w:rPr>
          <w:rFonts w:ascii="Times New Roman" w:hAnsi="Times New Roman" w:cs="Times New Roman"/>
          <w:b w:val="0"/>
          <w:sz w:val="22"/>
          <w:szCs w:val="22"/>
          <w:lang w:val="tr-TR"/>
        </w:rPr>
      </w:pPr>
    </w:p>
    <w:p w:rsidR="00DC17F1" w:rsidRDefault="00467B69">
      <w:pPr>
        <w:spacing w:line="20" w:lineRule="atLeast"/>
        <w:rPr>
          <w:b/>
          <w:bCs/>
          <w:sz w:val="24"/>
          <w:szCs w:val="24"/>
        </w:rPr>
      </w:pPr>
      <w:r>
        <w:rPr>
          <w:b/>
          <w:bCs/>
          <w:sz w:val="24"/>
          <w:szCs w:val="24"/>
        </w:rPr>
        <w:t>İL İÇİ AİLE HEKİMLİĞİ YERLEŞTİRME KURASINA AÇILAN AİLE HEKİMLİĞİ BİRİMLERİ</w:t>
      </w:r>
    </w:p>
    <w:tbl>
      <w:tblPr>
        <w:tblpPr w:leftFromText="141" w:rightFromText="141" w:vertAnchor="text" w:horzAnchor="margin" w:tblpXSpec="center" w:tblpY="455"/>
        <w:tblW w:w="10364"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tblPr>
      <w:tblGrid>
        <w:gridCol w:w="427"/>
        <w:gridCol w:w="3053"/>
        <w:gridCol w:w="1059"/>
        <w:gridCol w:w="611"/>
        <w:gridCol w:w="601"/>
        <w:gridCol w:w="548"/>
        <w:gridCol w:w="696"/>
        <w:gridCol w:w="941"/>
        <w:gridCol w:w="579"/>
        <w:gridCol w:w="571"/>
        <w:gridCol w:w="1278"/>
      </w:tblGrid>
      <w:tr w:rsidR="009A104C" w:rsidRPr="0022523A" w:rsidTr="0044670A">
        <w:trPr>
          <w:trHeight w:val="973"/>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A104C" w:rsidRPr="0022523A" w:rsidRDefault="00467B69">
            <w:pPr>
              <w:pStyle w:val="NormalWeb"/>
              <w:spacing w:beforeAutospacing="0" w:after="0" w:afterAutospacing="0" w:line="20" w:lineRule="atLeast"/>
              <w:contextualSpacing/>
              <w:jc w:val="center"/>
              <w:rPr>
                <w:b/>
                <w:bCs/>
                <w:i/>
                <w:sz w:val="22"/>
                <w:szCs w:val="22"/>
              </w:rPr>
            </w:pPr>
            <w:r w:rsidRPr="0022523A">
              <w:rPr>
                <w:b/>
                <w:bCs/>
                <w:i/>
                <w:sz w:val="22"/>
                <w:szCs w:val="22"/>
              </w:rPr>
              <w:t>S.N.</w:t>
            </w: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vAlign w:val="center"/>
          </w:tcPr>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A.S.M.</w:t>
            </w:r>
          </w:p>
          <w:p w:rsidR="009A104C" w:rsidRPr="0022523A" w:rsidRDefault="00467B69">
            <w:pPr>
              <w:pStyle w:val="NormalWeb"/>
              <w:spacing w:beforeAutospacing="0" w:after="0" w:afterAutospacing="0" w:line="20" w:lineRule="atLeast"/>
              <w:contextualSpacing/>
              <w:jc w:val="center"/>
              <w:rPr>
                <w:b/>
                <w:i/>
                <w:sz w:val="18"/>
                <w:szCs w:val="18"/>
              </w:rPr>
            </w:pPr>
            <w:r w:rsidRPr="0022523A">
              <w:rPr>
                <w:b/>
                <w:bCs/>
                <w:i/>
                <w:sz w:val="18"/>
                <w:szCs w:val="18"/>
              </w:rPr>
              <w:t>Adı</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A.H.B.</w:t>
            </w:r>
          </w:p>
          <w:p w:rsidR="009A104C" w:rsidRPr="0022523A" w:rsidRDefault="00467B69">
            <w:pPr>
              <w:pStyle w:val="NormalWeb"/>
              <w:spacing w:beforeAutospacing="0" w:after="0" w:afterAutospacing="0" w:line="20" w:lineRule="atLeast"/>
              <w:contextualSpacing/>
              <w:jc w:val="center"/>
              <w:rPr>
                <w:b/>
                <w:i/>
                <w:sz w:val="18"/>
                <w:szCs w:val="18"/>
              </w:rPr>
            </w:pPr>
            <w:r w:rsidRPr="0022523A">
              <w:rPr>
                <w:b/>
                <w:bCs/>
                <w:i/>
                <w:sz w:val="18"/>
                <w:szCs w:val="18"/>
              </w:rPr>
              <w:t>KODU</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Birimin</w:t>
            </w:r>
          </w:p>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Nüfusu</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Birimin</w:t>
            </w:r>
          </w:p>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 xml:space="preserve">Gezici </w:t>
            </w:r>
          </w:p>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Nüfusu</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A.S.E.</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Aile</w:t>
            </w:r>
          </w:p>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Hekimi</w:t>
            </w:r>
          </w:p>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 xml:space="preserve">Uzmanı </w:t>
            </w:r>
          </w:p>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Kadrosu</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Mülkiyet</w:t>
            </w:r>
          </w:p>
          <w:p w:rsidR="009A104C" w:rsidRPr="0022523A" w:rsidRDefault="00467B69">
            <w:pPr>
              <w:pStyle w:val="NormalWeb"/>
              <w:spacing w:beforeAutospacing="0" w:after="0" w:afterAutospacing="0" w:line="20" w:lineRule="atLeast"/>
              <w:contextualSpacing/>
              <w:jc w:val="center"/>
              <w:rPr>
                <w:b/>
                <w:i/>
                <w:sz w:val="16"/>
                <w:szCs w:val="16"/>
              </w:rPr>
            </w:pPr>
            <w:r w:rsidRPr="0022523A">
              <w:rPr>
                <w:b/>
                <w:bCs/>
                <w:i/>
                <w:sz w:val="18"/>
                <w:szCs w:val="18"/>
              </w:rPr>
              <w:t>Durumu</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9A104C" w:rsidRPr="0022523A" w:rsidRDefault="009A104C">
            <w:pPr>
              <w:pStyle w:val="NormalWeb"/>
              <w:spacing w:beforeAutospacing="0" w:after="0" w:afterAutospacing="0" w:line="20" w:lineRule="atLeast"/>
              <w:contextualSpacing/>
              <w:jc w:val="center"/>
              <w:rPr>
                <w:b/>
                <w:bCs/>
                <w:i/>
                <w:sz w:val="18"/>
                <w:szCs w:val="18"/>
              </w:rPr>
            </w:pPr>
          </w:p>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Aylık</w:t>
            </w:r>
          </w:p>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Kira</w:t>
            </w:r>
          </w:p>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Bedeli</w:t>
            </w:r>
          </w:p>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Tl.</w:t>
            </w: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A104C" w:rsidRPr="0022523A" w:rsidRDefault="009A104C">
            <w:pPr>
              <w:pStyle w:val="NormalWeb"/>
              <w:spacing w:beforeAutospacing="0" w:after="0" w:afterAutospacing="0" w:line="20" w:lineRule="atLeast"/>
              <w:contextualSpacing/>
              <w:jc w:val="center"/>
              <w:rPr>
                <w:b/>
                <w:bCs/>
                <w:i/>
                <w:sz w:val="18"/>
                <w:szCs w:val="18"/>
              </w:rPr>
            </w:pPr>
          </w:p>
          <w:p w:rsidR="009A104C" w:rsidRPr="0022523A" w:rsidRDefault="00467B69">
            <w:pPr>
              <w:pStyle w:val="NormalWeb"/>
              <w:spacing w:beforeAutospacing="0" w:after="0" w:afterAutospacing="0" w:line="20" w:lineRule="atLeast"/>
              <w:contextualSpacing/>
              <w:jc w:val="center"/>
              <w:rPr>
                <w:b/>
                <w:bCs/>
                <w:i/>
                <w:sz w:val="16"/>
                <w:szCs w:val="16"/>
              </w:rPr>
            </w:pPr>
            <w:r w:rsidRPr="0022523A">
              <w:rPr>
                <w:b/>
                <w:bCs/>
                <w:i/>
                <w:sz w:val="16"/>
                <w:szCs w:val="16"/>
              </w:rPr>
              <w:t>AHB</w:t>
            </w:r>
          </w:p>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6"/>
                <w:szCs w:val="16"/>
              </w:rPr>
              <w:t>SINIFI</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A104C" w:rsidRPr="0022523A" w:rsidRDefault="00467B69">
            <w:pPr>
              <w:pStyle w:val="NormalWeb"/>
              <w:spacing w:beforeAutospacing="0" w:after="0" w:afterAutospacing="0" w:line="20" w:lineRule="atLeast"/>
              <w:contextualSpacing/>
              <w:jc w:val="center"/>
              <w:rPr>
                <w:b/>
                <w:bCs/>
                <w:i/>
                <w:sz w:val="18"/>
                <w:szCs w:val="18"/>
              </w:rPr>
            </w:pPr>
            <w:r w:rsidRPr="0022523A">
              <w:rPr>
                <w:b/>
                <w:bCs/>
                <w:i/>
                <w:sz w:val="18"/>
                <w:szCs w:val="18"/>
              </w:rPr>
              <w:t>İlana Çıkılma Nedeni</w:t>
            </w:r>
          </w:p>
        </w:tc>
      </w:tr>
      <w:tr w:rsidR="009220B2" w:rsidRPr="0022523A" w:rsidTr="009051C2">
        <w:trPr>
          <w:trHeight w:val="769"/>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220B2" w:rsidRPr="0022523A" w:rsidRDefault="009220B2" w:rsidP="009220B2">
            <w:pPr>
              <w:spacing w:line="20" w:lineRule="atLeast"/>
              <w:jc w:val="center"/>
            </w:pPr>
            <w:r w:rsidRPr="0022523A">
              <w:rPr>
                <w:sz w:val="20"/>
                <w:szCs w:val="20"/>
              </w:rPr>
              <w:t>1</w:t>
            </w: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tcPr>
          <w:p w:rsidR="009220B2" w:rsidRPr="0022523A" w:rsidRDefault="00C63013" w:rsidP="009051C2">
            <w:pPr>
              <w:rPr>
                <w:sz w:val="20"/>
                <w:szCs w:val="20"/>
              </w:rPr>
            </w:pPr>
            <w:r>
              <w:rPr>
                <w:sz w:val="20"/>
                <w:szCs w:val="20"/>
              </w:rPr>
              <w:t xml:space="preserve">PAMUKKALE CUMHURİYET </w:t>
            </w:r>
            <w:r w:rsidR="009220B2" w:rsidRPr="0022523A">
              <w:rPr>
                <w:sz w:val="20"/>
                <w:szCs w:val="20"/>
              </w:rPr>
              <w:t>ASM</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220B2" w:rsidRPr="0022523A" w:rsidRDefault="009220B2" w:rsidP="009220B2">
            <w:pPr>
              <w:jc w:val="center"/>
              <w:rPr>
                <w:sz w:val="18"/>
                <w:szCs w:val="18"/>
              </w:rPr>
            </w:pPr>
            <w:r w:rsidRPr="0022523A">
              <w:rPr>
                <w:sz w:val="20"/>
                <w:szCs w:val="20"/>
              </w:rPr>
              <w:t>20.19.100</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220B2" w:rsidRPr="0022523A" w:rsidRDefault="009220B2" w:rsidP="009220B2">
            <w:pPr>
              <w:spacing w:line="20" w:lineRule="atLeast"/>
              <w:jc w:val="center"/>
            </w:pPr>
            <w:r w:rsidRPr="0022523A">
              <w:rPr>
                <w:sz w:val="20"/>
                <w:szCs w:val="20"/>
              </w:rPr>
              <w:t>0</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220B2" w:rsidRPr="0022523A" w:rsidRDefault="009220B2" w:rsidP="009220B2">
            <w:pPr>
              <w:spacing w:line="20" w:lineRule="atLeast"/>
              <w:jc w:val="center"/>
            </w:pPr>
            <w:r w:rsidRPr="0022523A">
              <w:rPr>
                <w:sz w:val="20"/>
                <w:szCs w:val="20"/>
              </w:rPr>
              <w:t>0</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220B2" w:rsidRPr="0022523A" w:rsidRDefault="009220B2" w:rsidP="009220B2">
            <w:pPr>
              <w:jc w:val="center"/>
              <w:rPr>
                <w:sz w:val="18"/>
                <w:szCs w:val="18"/>
              </w:rPr>
            </w:pPr>
            <w:r w:rsidRPr="0022523A">
              <w:rPr>
                <w:sz w:val="20"/>
                <w:szCs w:val="20"/>
              </w:rPr>
              <w:t>YOK</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220B2" w:rsidRPr="0022523A" w:rsidRDefault="009220B2" w:rsidP="009220B2">
            <w:pPr>
              <w:jc w:val="center"/>
              <w:rPr>
                <w:sz w:val="18"/>
                <w:szCs w:val="18"/>
              </w:rPr>
            </w:pPr>
            <w:r w:rsidRPr="0022523A">
              <w:rPr>
                <w:sz w:val="20"/>
                <w:szCs w:val="20"/>
              </w:rPr>
              <w:t>VAR</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220B2" w:rsidRPr="0022523A" w:rsidRDefault="00C63013" w:rsidP="005352B4">
            <w:pPr>
              <w:jc w:val="center"/>
              <w:rPr>
                <w:sz w:val="18"/>
                <w:szCs w:val="18"/>
              </w:rPr>
            </w:pPr>
            <w:r>
              <w:rPr>
                <w:sz w:val="20"/>
                <w:szCs w:val="20"/>
              </w:rPr>
              <w:t>BELEDİYE</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9220B2" w:rsidRPr="0022523A" w:rsidRDefault="00701848" w:rsidP="009220B2">
            <w:pPr>
              <w:jc w:val="center"/>
              <w:rPr>
                <w:sz w:val="20"/>
                <w:szCs w:val="20"/>
              </w:rPr>
            </w:pPr>
            <w:r>
              <w:rPr>
                <w:sz w:val="20"/>
                <w:szCs w:val="20"/>
              </w:rPr>
              <w:t>765</w:t>
            </w: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9220B2" w:rsidRPr="0022523A" w:rsidRDefault="009220B2" w:rsidP="009220B2">
            <w:pPr>
              <w:jc w:val="center"/>
            </w:pPr>
            <w:r w:rsidRPr="0022523A">
              <w:rPr>
                <w:sz w:val="20"/>
                <w:szCs w:val="20"/>
              </w:rPr>
              <w:t>E</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220B2" w:rsidRPr="0022523A" w:rsidRDefault="009220B2" w:rsidP="009220B2">
            <w:pPr>
              <w:jc w:val="center"/>
              <w:rPr>
                <w:sz w:val="24"/>
                <w:szCs w:val="24"/>
              </w:rPr>
            </w:pPr>
            <w:r w:rsidRPr="0022523A">
              <w:rPr>
                <w:sz w:val="20"/>
                <w:szCs w:val="20"/>
              </w:rPr>
              <w:t>YENİ POZİSYON</w:t>
            </w:r>
          </w:p>
        </w:tc>
      </w:tr>
      <w:tr w:rsidR="00F22641" w:rsidRPr="0022523A" w:rsidTr="009051C2">
        <w:trPr>
          <w:trHeight w:val="681"/>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9051C2" w:rsidP="00F22641">
            <w:pPr>
              <w:spacing w:line="20" w:lineRule="atLeast"/>
              <w:jc w:val="center"/>
              <w:rPr>
                <w:sz w:val="20"/>
                <w:szCs w:val="20"/>
              </w:rPr>
            </w:pPr>
            <w:r>
              <w:rPr>
                <w:sz w:val="20"/>
                <w:szCs w:val="20"/>
              </w:rPr>
              <w:t>2</w:t>
            </w: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tcPr>
          <w:p w:rsidR="00F22641" w:rsidRPr="0022523A" w:rsidRDefault="00F22641" w:rsidP="00F22641">
            <w:pPr>
              <w:rPr>
                <w:sz w:val="20"/>
                <w:szCs w:val="20"/>
              </w:rPr>
            </w:pPr>
            <w:r w:rsidRPr="0022523A">
              <w:rPr>
                <w:sz w:val="20"/>
                <w:szCs w:val="20"/>
              </w:rPr>
              <w:t>PAMUKKALE FESLEĞEN ASM</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20.19.98</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pPr>
            <w:r w:rsidRPr="0022523A">
              <w:rPr>
                <w:sz w:val="20"/>
                <w:szCs w:val="20"/>
              </w:rPr>
              <w:t>0</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spacing w:line="20" w:lineRule="atLeast"/>
              <w:jc w:val="center"/>
            </w:pPr>
            <w:r w:rsidRPr="0022523A">
              <w:rPr>
                <w:sz w:val="20"/>
                <w:szCs w:val="20"/>
              </w:rPr>
              <w:t>0</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YOK</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VAR</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921037" w:rsidP="005352B4">
            <w:pPr>
              <w:jc w:val="center"/>
              <w:rPr>
                <w:sz w:val="18"/>
                <w:szCs w:val="18"/>
              </w:rPr>
            </w:pPr>
            <w:r>
              <w:rPr>
                <w:sz w:val="20"/>
                <w:szCs w:val="20"/>
              </w:rPr>
              <w:t>ÖZEL ŞAHIS</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rPr>
                <w:sz w:val="18"/>
                <w:szCs w:val="18"/>
              </w:rPr>
            </w:pP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F22641" w:rsidP="00F22641">
            <w:pPr>
              <w:jc w:val="center"/>
            </w:pPr>
            <w:r w:rsidRPr="0022523A">
              <w:rPr>
                <w:sz w:val="20"/>
                <w:szCs w:val="20"/>
              </w:rPr>
              <w:t>E</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24"/>
                <w:szCs w:val="24"/>
              </w:rPr>
            </w:pPr>
            <w:r w:rsidRPr="0022523A">
              <w:rPr>
                <w:sz w:val="20"/>
                <w:szCs w:val="20"/>
              </w:rPr>
              <w:t>YENİ POZİSYON</w:t>
            </w:r>
          </w:p>
        </w:tc>
      </w:tr>
      <w:tr w:rsidR="00F22641" w:rsidRPr="0022523A" w:rsidTr="009051C2">
        <w:trPr>
          <w:trHeight w:val="691"/>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9051C2" w:rsidP="00F22641">
            <w:pPr>
              <w:spacing w:line="20" w:lineRule="atLeast"/>
              <w:jc w:val="center"/>
              <w:rPr>
                <w:sz w:val="20"/>
                <w:szCs w:val="20"/>
              </w:rPr>
            </w:pPr>
            <w:r>
              <w:rPr>
                <w:sz w:val="20"/>
                <w:szCs w:val="20"/>
              </w:rPr>
              <w:t>3</w:t>
            </w: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vAlign w:val="center"/>
          </w:tcPr>
          <w:p w:rsidR="00F22641" w:rsidRPr="0022523A" w:rsidRDefault="00921037" w:rsidP="00F22641">
            <w:pPr>
              <w:rPr>
                <w:sz w:val="20"/>
                <w:szCs w:val="20"/>
              </w:rPr>
            </w:pPr>
            <w:r>
              <w:rPr>
                <w:sz w:val="20"/>
                <w:szCs w:val="20"/>
              </w:rPr>
              <w:t>PAMUKKALE DOKUZKAVAK</w:t>
            </w:r>
            <w:r w:rsidR="009051C2">
              <w:rPr>
                <w:sz w:val="20"/>
                <w:szCs w:val="20"/>
              </w:rPr>
              <w:t xml:space="preserve">LAR </w:t>
            </w:r>
            <w:r w:rsidR="00F22641" w:rsidRPr="0022523A">
              <w:rPr>
                <w:sz w:val="20"/>
                <w:szCs w:val="20"/>
              </w:rPr>
              <w:t>ASM</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9051C2" w:rsidP="00F22641">
            <w:pPr>
              <w:jc w:val="center"/>
              <w:rPr>
                <w:sz w:val="18"/>
                <w:szCs w:val="18"/>
              </w:rPr>
            </w:pPr>
            <w:r>
              <w:rPr>
                <w:sz w:val="20"/>
                <w:szCs w:val="20"/>
              </w:rPr>
              <w:t>20.19</w:t>
            </w:r>
            <w:r w:rsidR="00832252">
              <w:rPr>
                <w:sz w:val="20"/>
                <w:szCs w:val="20"/>
              </w:rPr>
              <w:t>.</w:t>
            </w:r>
            <w:r>
              <w:rPr>
                <w:sz w:val="20"/>
                <w:szCs w:val="20"/>
              </w:rPr>
              <w:t>28</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C63013" w:rsidP="00FC06F7">
            <w:pPr>
              <w:spacing w:line="20" w:lineRule="atLeast"/>
              <w:rPr>
                <w:sz w:val="20"/>
                <w:szCs w:val="20"/>
              </w:rPr>
            </w:pPr>
            <w:r>
              <w:rPr>
                <w:sz w:val="20"/>
                <w:szCs w:val="20"/>
              </w:rPr>
              <w:t>3782</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6217BD" w:rsidP="00FC06F7">
            <w:pPr>
              <w:spacing w:line="20" w:lineRule="atLeast"/>
              <w:jc w:val="center"/>
              <w:rPr>
                <w:sz w:val="20"/>
                <w:szCs w:val="20"/>
              </w:rPr>
            </w:pPr>
            <w:r>
              <w:rPr>
                <w:sz w:val="20"/>
                <w:szCs w:val="20"/>
              </w:rPr>
              <w:t>0</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C63013" w:rsidP="00F22641">
            <w:pPr>
              <w:jc w:val="center"/>
              <w:rPr>
                <w:sz w:val="18"/>
                <w:szCs w:val="18"/>
              </w:rPr>
            </w:pPr>
            <w:r>
              <w:rPr>
                <w:sz w:val="18"/>
                <w:szCs w:val="18"/>
              </w:rPr>
              <w:t>VAR</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C63013" w:rsidRDefault="00C63013" w:rsidP="00F22641">
            <w:pPr>
              <w:jc w:val="center"/>
              <w:rPr>
                <w:sz w:val="20"/>
                <w:szCs w:val="20"/>
              </w:rPr>
            </w:pPr>
            <w:r w:rsidRPr="00C63013">
              <w:rPr>
                <w:sz w:val="20"/>
                <w:szCs w:val="20"/>
              </w:rPr>
              <w:t>VAR</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C63013" w:rsidP="005352B4">
            <w:pPr>
              <w:jc w:val="center"/>
              <w:rPr>
                <w:sz w:val="18"/>
                <w:szCs w:val="18"/>
              </w:rPr>
            </w:pPr>
            <w:r>
              <w:rPr>
                <w:sz w:val="18"/>
                <w:szCs w:val="18"/>
              </w:rPr>
              <w:t>DİĞER KAMU KURUMU</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CE5B5B" w:rsidP="009051C2">
            <w:pPr>
              <w:jc w:val="center"/>
              <w:rPr>
                <w:sz w:val="18"/>
                <w:szCs w:val="18"/>
              </w:rPr>
            </w:pPr>
            <w:r>
              <w:rPr>
                <w:sz w:val="18"/>
                <w:szCs w:val="18"/>
              </w:rPr>
              <w:t>740</w:t>
            </w: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F22641" w:rsidRPr="0022523A" w:rsidRDefault="00D5680D" w:rsidP="00F22641">
            <w:pPr>
              <w:jc w:val="center"/>
            </w:pPr>
            <w:r>
              <w:t>C</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22641" w:rsidRPr="0022523A" w:rsidRDefault="00F22641" w:rsidP="00F22641">
            <w:pPr>
              <w:jc w:val="center"/>
              <w:rPr>
                <w:sz w:val="18"/>
                <w:szCs w:val="18"/>
              </w:rPr>
            </w:pPr>
            <w:r w:rsidRPr="0022523A">
              <w:rPr>
                <w:sz w:val="20"/>
                <w:szCs w:val="20"/>
              </w:rPr>
              <w:t>BOŞALAN BİRİM</w:t>
            </w:r>
          </w:p>
        </w:tc>
      </w:tr>
      <w:tr w:rsidR="009051C2" w:rsidRPr="0022523A" w:rsidTr="009051C2">
        <w:trPr>
          <w:trHeight w:val="901"/>
        </w:trPr>
        <w:tc>
          <w:tcPr>
            <w:tcW w:w="427"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051C2" w:rsidRDefault="009051C2" w:rsidP="009051C2">
            <w:pPr>
              <w:spacing w:line="20" w:lineRule="atLeast"/>
              <w:jc w:val="center"/>
              <w:rPr>
                <w:sz w:val="20"/>
                <w:szCs w:val="20"/>
              </w:rPr>
            </w:pPr>
            <w:r>
              <w:rPr>
                <w:sz w:val="20"/>
                <w:szCs w:val="20"/>
              </w:rPr>
              <w:t>4</w:t>
            </w:r>
          </w:p>
        </w:tc>
        <w:tc>
          <w:tcPr>
            <w:tcW w:w="3053" w:type="dxa"/>
            <w:tcBorders>
              <w:top w:val="single" w:sz="8" w:space="0" w:color="00000A"/>
              <w:left w:val="single" w:sz="8" w:space="0" w:color="00000A"/>
              <w:bottom w:val="single" w:sz="8" w:space="0" w:color="00000A"/>
              <w:right w:val="single" w:sz="8" w:space="0" w:color="00000A"/>
            </w:tcBorders>
            <w:shd w:val="clear" w:color="auto" w:fill="auto"/>
            <w:tcMar>
              <w:left w:w="48" w:type="dxa"/>
              <w:right w:w="108" w:type="dxa"/>
            </w:tcMar>
            <w:vAlign w:val="center"/>
          </w:tcPr>
          <w:p w:rsidR="009051C2" w:rsidRPr="0022523A" w:rsidRDefault="009051C2" w:rsidP="009051C2">
            <w:pPr>
              <w:rPr>
                <w:sz w:val="20"/>
                <w:szCs w:val="20"/>
              </w:rPr>
            </w:pPr>
            <w:r w:rsidRPr="0022523A">
              <w:rPr>
                <w:sz w:val="20"/>
                <w:szCs w:val="20"/>
              </w:rPr>
              <w:t>ÇAL İSABEY ASM</w:t>
            </w:r>
          </w:p>
        </w:tc>
        <w:tc>
          <w:tcPr>
            <w:tcW w:w="10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051C2" w:rsidRPr="0022523A" w:rsidRDefault="009051C2" w:rsidP="009051C2">
            <w:pPr>
              <w:jc w:val="center"/>
              <w:rPr>
                <w:sz w:val="18"/>
                <w:szCs w:val="18"/>
              </w:rPr>
            </w:pPr>
            <w:r w:rsidRPr="0022523A">
              <w:rPr>
                <w:sz w:val="20"/>
                <w:szCs w:val="20"/>
              </w:rPr>
              <w:t>20.09.05</w:t>
            </w:r>
          </w:p>
        </w:tc>
        <w:tc>
          <w:tcPr>
            <w:tcW w:w="61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051C2" w:rsidRPr="0022523A" w:rsidRDefault="00C63013" w:rsidP="009051C2">
            <w:pPr>
              <w:spacing w:line="20" w:lineRule="atLeast"/>
              <w:rPr>
                <w:sz w:val="20"/>
                <w:szCs w:val="20"/>
              </w:rPr>
            </w:pPr>
            <w:r>
              <w:rPr>
                <w:sz w:val="20"/>
                <w:szCs w:val="20"/>
              </w:rPr>
              <w:t>1466</w:t>
            </w:r>
          </w:p>
        </w:tc>
        <w:tc>
          <w:tcPr>
            <w:tcW w:w="60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051C2" w:rsidRPr="0022523A" w:rsidRDefault="00562986" w:rsidP="009051C2">
            <w:pPr>
              <w:spacing w:line="20" w:lineRule="atLeast"/>
              <w:jc w:val="center"/>
              <w:rPr>
                <w:sz w:val="20"/>
                <w:szCs w:val="20"/>
              </w:rPr>
            </w:pPr>
            <w:r>
              <w:rPr>
                <w:sz w:val="20"/>
                <w:szCs w:val="20"/>
              </w:rPr>
              <w:t>6</w:t>
            </w:r>
            <w:r w:rsidR="00C63013">
              <w:rPr>
                <w:sz w:val="20"/>
                <w:szCs w:val="20"/>
              </w:rPr>
              <w:t>73</w:t>
            </w:r>
          </w:p>
        </w:tc>
        <w:tc>
          <w:tcPr>
            <w:tcW w:w="54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051C2" w:rsidRPr="0022523A" w:rsidRDefault="009051C2" w:rsidP="009051C2">
            <w:pPr>
              <w:jc w:val="center"/>
              <w:rPr>
                <w:sz w:val="18"/>
                <w:szCs w:val="18"/>
              </w:rPr>
            </w:pPr>
            <w:r w:rsidRPr="0022523A">
              <w:rPr>
                <w:sz w:val="20"/>
                <w:szCs w:val="20"/>
              </w:rPr>
              <w:t>YOK</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051C2" w:rsidRPr="0022523A" w:rsidRDefault="009051C2" w:rsidP="009051C2">
            <w:pPr>
              <w:jc w:val="center"/>
              <w:rPr>
                <w:sz w:val="18"/>
                <w:szCs w:val="18"/>
              </w:rPr>
            </w:pPr>
            <w:r w:rsidRPr="0022523A">
              <w:rPr>
                <w:sz w:val="20"/>
                <w:szCs w:val="20"/>
              </w:rPr>
              <w:t>VAR</w:t>
            </w:r>
          </w:p>
        </w:tc>
        <w:tc>
          <w:tcPr>
            <w:tcW w:w="94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051C2" w:rsidRPr="0022523A" w:rsidRDefault="009051C2" w:rsidP="009051C2">
            <w:pPr>
              <w:jc w:val="center"/>
              <w:rPr>
                <w:sz w:val="18"/>
                <w:szCs w:val="18"/>
              </w:rPr>
            </w:pPr>
            <w:r w:rsidRPr="0022523A">
              <w:rPr>
                <w:sz w:val="20"/>
                <w:szCs w:val="20"/>
              </w:rPr>
              <w:t>HAZİNE</w:t>
            </w:r>
          </w:p>
        </w:tc>
        <w:tc>
          <w:tcPr>
            <w:tcW w:w="5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9051C2" w:rsidRPr="0022523A" w:rsidRDefault="009051C2" w:rsidP="009051C2">
            <w:pPr>
              <w:jc w:val="center"/>
              <w:rPr>
                <w:sz w:val="18"/>
                <w:szCs w:val="18"/>
              </w:rPr>
            </w:pPr>
            <w:r w:rsidRPr="0022523A">
              <w:rPr>
                <w:sz w:val="20"/>
                <w:szCs w:val="20"/>
              </w:rPr>
              <w:t>380</w:t>
            </w:r>
          </w:p>
        </w:tc>
        <w:tc>
          <w:tcPr>
            <w:tcW w:w="57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9051C2" w:rsidRPr="0022523A" w:rsidRDefault="009051C2" w:rsidP="009051C2">
            <w:pPr>
              <w:jc w:val="center"/>
            </w:pPr>
            <w:r w:rsidRPr="0022523A">
              <w:rPr>
                <w:sz w:val="20"/>
                <w:szCs w:val="20"/>
              </w:rPr>
              <w:t>E</w:t>
            </w:r>
          </w:p>
        </w:tc>
        <w:tc>
          <w:tcPr>
            <w:tcW w:w="12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051C2" w:rsidRPr="0022523A" w:rsidRDefault="009051C2" w:rsidP="009051C2">
            <w:pPr>
              <w:jc w:val="center"/>
              <w:rPr>
                <w:sz w:val="18"/>
                <w:szCs w:val="18"/>
              </w:rPr>
            </w:pPr>
            <w:r w:rsidRPr="0022523A">
              <w:rPr>
                <w:sz w:val="20"/>
                <w:szCs w:val="20"/>
              </w:rPr>
              <w:t>BOŞALAN BİRİM</w:t>
            </w:r>
          </w:p>
        </w:tc>
      </w:tr>
    </w:tbl>
    <w:p w:rsidR="00A879EF" w:rsidRDefault="00A879EF">
      <w:pPr>
        <w:tabs>
          <w:tab w:val="left" w:pos="708"/>
        </w:tabs>
        <w:spacing w:after="0" w:line="100" w:lineRule="atLeast"/>
        <w:jc w:val="both"/>
        <w:rPr>
          <w:rFonts w:ascii="Times New Roman" w:eastAsia="Times New Roman" w:hAnsi="Times New Roman" w:cs="Times New Roman"/>
          <w:b/>
          <w:color w:val="000000"/>
          <w:u w:val="single"/>
        </w:rPr>
      </w:pPr>
    </w:p>
    <w:p w:rsidR="001B6550" w:rsidRDefault="001B6550">
      <w:pPr>
        <w:tabs>
          <w:tab w:val="left" w:pos="708"/>
        </w:tabs>
        <w:spacing w:after="0" w:line="100" w:lineRule="atLeast"/>
        <w:jc w:val="both"/>
        <w:rPr>
          <w:rFonts w:ascii="Times New Roman" w:eastAsia="Times New Roman" w:hAnsi="Times New Roman" w:cs="Times New Roman"/>
          <w:b/>
          <w:color w:val="000000"/>
          <w:u w:val="single"/>
        </w:rPr>
      </w:pPr>
    </w:p>
    <w:p w:rsidR="009A104C" w:rsidRPr="0022523A" w:rsidRDefault="00467B69">
      <w:pPr>
        <w:tabs>
          <w:tab w:val="left" w:pos="708"/>
        </w:tabs>
        <w:spacing w:after="0" w:line="100" w:lineRule="atLeast"/>
        <w:jc w:val="both"/>
        <w:rPr>
          <w:rFonts w:ascii="Times New Roman" w:eastAsia="Calibri" w:hAnsi="Times New Roman" w:cs="Times New Roman"/>
          <w:b/>
        </w:rPr>
      </w:pPr>
      <w:r w:rsidRPr="0022523A">
        <w:rPr>
          <w:rFonts w:ascii="Times New Roman" w:eastAsia="Times New Roman" w:hAnsi="Times New Roman" w:cs="Times New Roman"/>
          <w:b/>
          <w:color w:val="000000"/>
          <w:u w:val="single"/>
        </w:rPr>
        <w:t xml:space="preserve">Yeni açılan Aile Hekimliği Birimlerinden, </w:t>
      </w:r>
    </w:p>
    <w:p w:rsidR="009A104C" w:rsidRDefault="00583281">
      <w:pPr>
        <w:tabs>
          <w:tab w:val="left" w:pos="708"/>
        </w:tabs>
        <w:spacing w:after="0" w:line="100" w:lineRule="atLeast"/>
        <w:jc w:val="both"/>
        <w:rPr>
          <w:rFonts w:ascii="Times New Roman" w:eastAsia="Calibri" w:hAnsi="Times New Roman" w:cs="Times New Roman"/>
          <w:color w:val="000000"/>
        </w:rPr>
      </w:pPr>
      <w:r>
        <w:rPr>
          <w:rFonts w:ascii="Times New Roman" w:eastAsia="Times New Roman" w:hAnsi="Times New Roman" w:cs="Times New Roman"/>
          <w:color w:val="000000"/>
        </w:rPr>
        <w:t xml:space="preserve">          </w:t>
      </w:r>
      <w:r w:rsidR="002337AB">
        <w:rPr>
          <w:rFonts w:ascii="Times New Roman" w:eastAsia="Times New Roman" w:hAnsi="Times New Roman" w:cs="Times New Roman"/>
          <w:color w:val="000000"/>
        </w:rPr>
        <w:t xml:space="preserve">Pamukkale Fesleğen Aile Sağlığı Merkezi </w:t>
      </w:r>
      <w:r w:rsidR="002A23CB">
        <w:rPr>
          <w:rFonts w:ascii="Times New Roman" w:eastAsia="Times New Roman" w:hAnsi="Times New Roman" w:cs="Times New Roman"/>
          <w:color w:val="000000"/>
        </w:rPr>
        <w:t xml:space="preserve">20.19.98 Nolu Aile Hekimliği Birimini seçen hekim, </w:t>
      </w:r>
      <w:r w:rsidR="002337AB">
        <w:rPr>
          <w:rFonts w:ascii="Times New Roman" w:eastAsia="Times New Roman" w:hAnsi="Times New Roman" w:cs="Times New Roman"/>
          <w:color w:val="000000"/>
        </w:rPr>
        <w:t xml:space="preserve">Fesleğen A.S.M. </w:t>
      </w:r>
      <w:r w:rsidR="00467B69" w:rsidRPr="0022523A">
        <w:rPr>
          <w:rFonts w:ascii="Times New Roman" w:eastAsia="Times New Roman" w:hAnsi="Times New Roman" w:cs="Times New Roman"/>
          <w:color w:val="000000"/>
        </w:rPr>
        <w:t>20.19.97</w:t>
      </w:r>
      <w:r w:rsidR="002A23CB">
        <w:rPr>
          <w:rFonts w:ascii="Times New Roman" w:eastAsia="Times New Roman" w:hAnsi="Times New Roman" w:cs="Times New Roman"/>
          <w:color w:val="000000"/>
        </w:rPr>
        <w:t xml:space="preserve"> Nolu Aile Hekimliği Birimin</w:t>
      </w:r>
      <w:r w:rsidR="002337AB">
        <w:rPr>
          <w:rFonts w:ascii="Times New Roman" w:eastAsia="Times New Roman" w:hAnsi="Times New Roman" w:cs="Times New Roman"/>
          <w:color w:val="000000"/>
        </w:rPr>
        <w:t>d</w:t>
      </w:r>
      <w:r w:rsidR="002A23CB">
        <w:rPr>
          <w:rFonts w:ascii="Times New Roman" w:eastAsia="Times New Roman" w:hAnsi="Times New Roman" w:cs="Times New Roman"/>
          <w:color w:val="000000"/>
        </w:rPr>
        <w:t xml:space="preserve">e </w:t>
      </w:r>
      <w:r w:rsidR="002337AB">
        <w:rPr>
          <w:rFonts w:ascii="Times New Roman" w:eastAsia="Times New Roman" w:hAnsi="Times New Roman" w:cs="Times New Roman"/>
          <w:color w:val="000000"/>
        </w:rPr>
        <w:t>hizme</w:t>
      </w:r>
      <w:r w:rsidR="00B37729">
        <w:rPr>
          <w:rFonts w:ascii="Times New Roman" w:eastAsia="Times New Roman" w:hAnsi="Times New Roman" w:cs="Times New Roman"/>
          <w:color w:val="000000"/>
        </w:rPr>
        <w:t>t verecek olan Hekimin bulduğu ve Müdürlüğümüzce uygunluğu verilen</w:t>
      </w:r>
      <w:r w:rsidR="002337AB">
        <w:rPr>
          <w:rFonts w:ascii="Times New Roman" w:eastAsia="Times New Roman" w:hAnsi="Times New Roman" w:cs="Times New Roman"/>
          <w:color w:val="000000"/>
        </w:rPr>
        <w:t xml:space="preserve">, </w:t>
      </w:r>
      <w:r w:rsidR="00221919">
        <w:rPr>
          <w:rFonts w:ascii="Times New Roman" w:eastAsia="Times New Roman" w:hAnsi="Times New Roman" w:cs="Times New Roman"/>
          <w:color w:val="000000"/>
        </w:rPr>
        <w:t>Fesleğen Aile Sağlığı Merkezi</w:t>
      </w:r>
      <w:r w:rsidR="00B37729">
        <w:rPr>
          <w:rFonts w:ascii="Times New Roman" w:eastAsia="Times New Roman" w:hAnsi="Times New Roman" w:cs="Times New Roman"/>
          <w:color w:val="000000"/>
        </w:rPr>
        <w:t xml:space="preserve"> binasında</w:t>
      </w:r>
      <w:r w:rsidR="002A23CB">
        <w:rPr>
          <w:rFonts w:ascii="Times New Roman" w:eastAsia="Times New Roman" w:hAnsi="Times New Roman" w:cs="Times New Roman"/>
          <w:color w:val="000000"/>
        </w:rPr>
        <w:t xml:space="preserve"> </w:t>
      </w:r>
      <w:r w:rsidR="002337AB">
        <w:rPr>
          <w:rFonts w:ascii="Times New Roman" w:eastAsia="Times New Roman" w:hAnsi="Times New Roman" w:cs="Times New Roman"/>
          <w:color w:val="000000"/>
        </w:rPr>
        <w:t>hizmet verecektir.</w:t>
      </w:r>
    </w:p>
    <w:p w:rsidR="009A104C" w:rsidRPr="0022523A" w:rsidRDefault="009A104C">
      <w:pPr>
        <w:tabs>
          <w:tab w:val="left" w:pos="708"/>
        </w:tabs>
        <w:spacing w:after="0" w:line="100" w:lineRule="atLeast"/>
        <w:jc w:val="both"/>
        <w:rPr>
          <w:rFonts w:ascii="Times New Roman" w:eastAsia="Calibri" w:hAnsi="Times New Roman" w:cs="Times New Roman"/>
        </w:rPr>
      </w:pPr>
    </w:p>
    <w:p w:rsidR="002A23CB" w:rsidRDefault="002A23CB">
      <w:pPr>
        <w:tabs>
          <w:tab w:val="left" w:pos="708"/>
        </w:tabs>
        <w:spacing w:after="0" w:line="100" w:lineRule="atLeast"/>
        <w:jc w:val="both"/>
        <w:rPr>
          <w:rFonts w:ascii="Times New Roman" w:eastAsia="Times New Roman" w:hAnsi="Times New Roman" w:cs="Times New Roman"/>
          <w:b/>
          <w:color w:val="000000"/>
          <w:u w:val="single"/>
        </w:rPr>
      </w:pPr>
    </w:p>
    <w:p w:rsidR="009A104C" w:rsidRPr="0022523A" w:rsidRDefault="00467B69">
      <w:pPr>
        <w:tabs>
          <w:tab w:val="left" w:pos="708"/>
        </w:tabs>
        <w:spacing w:after="0" w:line="100" w:lineRule="atLeast"/>
        <w:jc w:val="both"/>
        <w:rPr>
          <w:rFonts w:ascii="Times New Roman" w:eastAsia="Calibri" w:hAnsi="Times New Roman" w:cs="Times New Roman"/>
          <w:b/>
        </w:rPr>
      </w:pPr>
      <w:r w:rsidRPr="0022523A">
        <w:rPr>
          <w:rFonts w:ascii="Times New Roman" w:eastAsia="Times New Roman" w:hAnsi="Times New Roman" w:cs="Times New Roman"/>
          <w:b/>
          <w:color w:val="000000"/>
          <w:u w:val="single"/>
        </w:rPr>
        <w:t>Yeni açılan Aile Hekimliği Birimlerinden,</w:t>
      </w:r>
    </w:p>
    <w:p w:rsidR="009A104C" w:rsidRPr="0022523A" w:rsidRDefault="001B6550">
      <w:pPr>
        <w:tabs>
          <w:tab w:val="left" w:pos="708"/>
        </w:tabs>
        <w:spacing w:after="0" w:line="100" w:lineRule="atLeast"/>
        <w:jc w:val="both"/>
      </w:pPr>
      <w:r>
        <w:rPr>
          <w:rFonts w:ascii="Times New Roman" w:eastAsia="Times New Roman" w:hAnsi="Times New Roman" w:cs="Times New Roman"/>
          <w:color w:val="000000"/>
        </w:rPr>
        <w:t xml:space="preserve">            </w:t>
      </w:r>
      <w:r w:rsidR="002A23CB">
        <w:rPr>
          <w:rFonts w:ascii="Times New Roman" w:eastAsia="Times New Roman" w:hAnsi="Times New Roman" w:cs="Times New Roman"/>
          <w:color w:val="000000"/>
        </w:rPr>
        <w:t>Pamukka</w:t>
      </w:r>
      <w:r w:rsidR="005A4767">
        <w:rPr>
          <w:rFonts w:ascii="Times New Roman" w:eastAsia="Times New Roman" w:hAnsi="Times New Roman" w:cs="Times New Roman"/>
          <w:color w:val="000000"/>
        </w:rPr>
        <w:t>le Cumhuriyet A.S.M. 20.19.100 N</w:t>
      </w:r>
      <w:r w:rsidR="002A23CB">
        <w:rPr>
          <w:rFonts w:ascii="Times New Roman" w:eastAsia="Times New Roman" w:hAnsi="Times New Roman" w:cs="Times New Roman"/>
          <w:color w:val="000000"/>
        </w:rPr>
        <w:t>olu</w:t>
      </w:r>
      <w:r w:rsidR="00467B69" w:rsidRPr="0022523A">
        <w:rPr>
          <w:rFonts w:ascii="Times New Roman" w:eastAsia="Times New Roman" w:hAnsi="Times New Roman" w:cs="Times New Roman"/>
          <w:color w:val="000000"/>
        </w:rPr>
        <w:t xml:space="preserve"> </w:t>
      </w:r>
      <w:r w:rsidR="002A23CB">
        <w:rPr>
          <w:rFonts w:ascii="Times New Roman" w:eastAsia="Times New Roman" w:hAnsi="Times New Roman" w:cs="Times New Roman"/>
          <w:color w:val="000000"/>
        </w:rPr>
        <w:t>birimi seçen hekim</w:t>
      </w:r>
      <w:r w:rsidR="00467B69" w:rsidRPr="0022523A">
        <w:rPr>
          <w:rFonts w:ascii="Times New Roman" w:eastAsia="Times New Roman" w:hAnsi="Times New Roman" w:cs="Times New Roman"/>
          <w:color w:val="000000"/>
        </w:rPr>
        <w:t xml:space="preserve"> </w:t>
      </w:r>
      <w:r w:rsidR="002A23CB">
        <w:rPr>
          <w:rFonts w:ascii="Times New Roman" w:eastAsia="Times New Roman" w:hAnsi="Times New Roman" w:cs="Times New Roman"/>
          <w:color w:val="000000"/>
        </w:rPr>
        <w:t>Cumhuriyet Aile Sağlığı Merkezinde hizmet verecekt</w:t>
      </w:r>
      <w:r w:rsidR="00467B69" w:rsidRPr="0022523A">
        <w:rPr>
          <w:rFonts w:ascii="Times New Roman" w:eastAsia="Times New Roman" w:hAnsi="Times New Roman" w:cs="Times New Roman"/>
          <w:color w:val="000000"/>
        </w:rPr>
        <w:t>ir</w:t>
      </w:r>
      <w:r w:rsidR="008B3957">
        <w:rPr>
          <w:rFonts w:ascii="Times New Roman" w:eastAsia="Times New Roman" w:hAnsi="Times New Roman" w:cs="Times New Roman"/>
          <w:color w:val="000000"/>
          <w:u w:val="single"/>
        </w:rPr>
        <w:t>.</w:t>
      </w:r>
    </w:p>
    <w:p w:rsidR="009A104C" w:rsidRPr="0022523A" w:rsidRDefault="009A104C">
      <w:pPr>
        <w:tabs>
          <w:tab w:val="left" w:pos="708"/>
        </w:tabs>
        <w:spacing w:after="0" w:line="100" w:lineRule="atLeast"/>
        <w:jc w:val="both"/>
        <w:rPr>
          <w:rFonts w:ascii="Times New Roman" w:eastAsia="Calibri" w:hAnsi="Times New Roman" w:cs="Times New Roman"/>
          <w:bCs/>
          <w:sz w:val="24"/>
          <w:szCs w:val="24"/>
          <w:shd w:val="clear" w:color="auto" w:fill="FFFFFF"/>
        </w:rPr>
      </w:pPr>
    </w:p>
    <w:p w:rsidR="009A104C" w:rsidRDefault="00ED68BA">
      <w:pPr>
        <w:tabs>
          <w:tab w:val="left" w:pos="708"/>
        </w:tabs>
        <w:spacing w:after="0"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rsidR="009A104C" w:rsidRDefault="00467B69">
      <w:pPr>
        <w:jc w:val="both"/>
        <w:rPr>
          <w:rFonts w:ascii="Times New Roman" w:hAnsi="Times New Roman" w:cs="Times New Roman"/>
          <w:b/>
        </w:rPr>
      </w:pPr>
      <w:r>
        <w:rPr>
          <w:rFonts w:ascii="Times New Roman" w:hAnsi="Times New Roman" w:cs="Times New Roman"/>
          <w:b/>
          <w:u w:val="single"/>
        </w:rPr>
        <w:t>İl İçi Aile Hekimliği Ek Yerleştirme kurası</w:t>
      </w:r>
      <w:r w:rsidR="00D6411D">
        <w:rPr>
          <w:rFonts w:ascii="Times New Roman" w:hAnsi="Times New Roman" w:cs="Times New Roman"/>
          <w:b/>
          <w:u w:val="single"/>
        </w:rPr>
        <w:t xml:space="preserve"> </w:t>
      </w:r>
      <w:r>
        <w:rPr>
          <w:rFonts w:ascii="Times New Roman" w:hAnsi="Times New Roman" w:cs="Times New Roman"/>
        </w:rPr>
        <w:t>işleminde,</w:t>
      </w:r>
      <w:r>
        <w:rPr>
          <w:rFonts w:ascii="Times New Roman" w:hAnsi="Times New Roman" w:cs="Times New Roman"/>
          <w:b/>
        </w:rPr>
        <w:t xml:space="preserve"> 5258 Sayılı Aile Hekimliği Uygulaması Kanunu</w:t>
      </w:r>
      <w:r>
        <w:rPr>
          <w:rFonts w:ascii="Times New Roman" w:hAnsi="Times New Roman" w:cs="Times New Roman"/>
        </w:rPr>
        <w:t xml:space="preserve">, </w:t>
      </w:r>
      <w:r>
        <w:rPr>
          <w:rFonts w:ascii="Times New Roman" w:hAnsi="Times New Roman" w:cs="Times New Roman"/>
          <w:b/>
        </w:rPr>
        <w:t>Aile Hekimliği Uygulama Yönetmeliği</w:t>
      </w:r>
      <w:r>
        <w:rPr>
          <w:rFonts w:ascii="Times New Roman" w:hAnsi="Times New Roman" w:cs="Times New Roman"/>
        </w:rPr>
        <w:t xml:space="preserve"> ve </w:t>
      </w:r>
      <w:r>
        <w:rPr>
          <w:rFonts w:ascii="Times New Roman" w:hAnsi="Times New Roman" w:cs="Times New Roman"/>
          <w:b/>
        </w:rPr>
        <w:t>Aile Hekimliği Ödeme ve Sözleşme Yönetmeliği</w:t>
      </w:r>
      <w:r>
        <w:rPr>
          <w:rFonts w:ascii="Times New Roman" w:hAnsi="Times New Roman" w:cs="Times New Roman"/>
        </w:rPr>
        <w:t xml:space="preserve"> hükümleri ve </w:t>
      </w:r>
      <w:r>
        <w:rPr>
          <w:rFonts w:ascii="Times New Roman" w:hAnsi="Times New Roman" w:cs="Times New Roman"/>
          <w:b/>
        </w:rPr>
        <w:t>5258 Sayılı Aile Hekimliği Kanunu’nun 3. Maddesinde</w:t>
      </w:r>
      <w:r>
        <w:rPr>
          <w:rFonts w:ascii="Times New Roman" w:hAnsi="Times New Roman" w:cs="Times New Roman"/>
        </w:rPr>
        <w:t xml:space="preserve"> “</w:t>
      </w:r>
      <w:r>
        <w:rPr>
          <w:rFonts w:ascii="Times New Roman" w:hAnsi="Times New Roman" w:cs="Times New Roman"/>
          <w:i/>
          <w:u w:val="single"/>
        </w:rPr>
        <w:t>Sağlık Bakanlığı; Bakanlık veya diğer kamu kurum veya kuruluşları personeli olan uzman tabip, tabip ve aile sağlığı elemanı olarak çalıştırılacak sağlık personelini, kendilerinin talebi ve kurumlarının veya Bakanlığın muvafakatı üzerine, 657 sayılı Devlet Memurları Kanunu ile diğer kanunların sözleşmeli personel çalıştırılması hakkındaki hükümlerine bağlı olmaksızın, sözleşmeli olarak çalıştırmaya veya bu nitelikteki Bakanlık personelini aile hekimliği uygulamaları için görevlendirmeye veya aile hekimliği uzmanlık eğitimi veren kurumlarla sözleşme yapmaya yetkilidir.”</w:t>
      </w:r>
      <w:r>
        <w:rPr>
          <w:rFonts w:ascii="Times New Roman" w:hAnsi="Times New Roman" w:cs="Times New Roman"/>
          <w:b/>
        </w:rPr>
        <w:t xml:space="preserve">hükmü yer verildiğinden, İlimizde yapılacak olan İl İçi Aile Hekimliği Yerleştirme Kurasında, Sağlık Bakanlığı Yönetim Hizmetleri Genel Müdürlüğünün 13.12.2017 tarih ve 1464 sayılı Aile Hekimliğine geçişte muvafakat işlemleri genelgesi hükümleri, </w:t>
      </w:r>
      <w:r>
        <w:rPr>
          <w:rFonts w:ascii="Times New Roman" w:hAnsi="Times New Roman" w:cs="Times New Roman"/>
          <w:color w:val="000000"/>
        </w:rPr>
        <w:t>Erteleme hakkı kullanımı ile ilgili Sağlık Bakanlığı Türkiye Halk Sağlığı Kurumu Aile Hekimliği Uygulama Daire Başkanlığı’nın 18.02.2013 tarihli ve 99858683/045/18568 sayılı görüş yazısı, Halk Sağlığı Genel Müdürlüğü Aile Hekimliği Daire Başkanlığının 12.02.2018 tarih ve E.380 sayılı görüş yazısı</w:t>
      </w:r>
      <w:r>
        <w:rPr>
          <w:rStyle w:val="Gl"/>
          <w:rFonts w:ascii="Verdana" w:hAnsi="Verdana"/>
          <w:color w:val="000000"/>
        </w:rPr>
        <w:t> </w:t>
      </w:r>
      <w:r>
        <w:rPr>
          <w:rFonts w:ascii="Times New Roman" w:hAnsi="Times New Roman" w:cs="Times New Roman"/>
          <w:b/>
        </w:rPr>
        <w:t>uygulanacaktır.</w:t>
      </w:r>
    </w:p>
    <w:p w:rsidR="00ED68BA" w:rsidRDefault="00ED68BA" w:rsidP="00ED68BA">
      <w:pPr>
        <w:spacing w:line="20" w:lineRule="atLeast"/>
        <w:ind w:firstLine="708"/>
        <w:jc w:val="both"/>
        <w:rPr>
          <w:rFonts w:ascii="Times New Roman" w:hAnsi="Times New Roman" w:cs="Times New Roman"/>
        </w:rPr>
      </w:pPr>
    </w:p>
    <w:p w:rsidR="009A104C" w:rsidRDefault="00467B69" w:rsidP="00ED68BA">
      <w:pPr>
        <w:spacing w:line="20" w:lineRule="atLeast"/>
        <w:ind w:firstLine="708"/>
        <w:jc w:val="both"/>
        <w:rPr>
          <w:rFonts w:ascii="Times New Roman" w:hAnsi="Times New Roman" w:cs="Times New Roman"/>
        </w:rPr>
      </w:pPr>
      <w:r>
        <w:rPr>
          <w:rFonts w:ascii="Times New Roman" w:hAnsi="Times New Roman" w:cs="Times New Roman"/>
        </w:rPr>
        <w:t>THSK Aile Hekimliği Uygulama Daire Başkanlığı’nın 28/04/2017 tarih ve E.1167 sayılı yazılarına istinaden; Danıştay 2. Dairesinin 29/12/2016 tarih ve E.2016/12432 sayılı, Aile Hekimliği Uygulama Yönetmeliği 15 inci maddesi birinci fıkrası (c) bendinde yer alan “</w:t>
      </w:r>
      <w:r>
        <w:rPr>
          <w:rFonts w:ascii="Times New Roman" w:hAnsi="Times New Roman" w:cs="Times New Roman"/>
          <w:b/>
          <w:i/>
          <w:u w:val="single"/>
        </w:rPr>
        <w:t>görevlerinden ayrıldıkları tarihten itibaren bir yıl içerisinde kullanılmak üzere il sağlık müdürü, kamu hastaneleri birliği genel sekreteri, halk sağlığı müdürü, bakanlık merkez veya bağlı kuruluşlarının daire başkanı ve üstü görevlerinde fiilen bir yıl görev yapmış olan tabip ve uzman tabipler</w:t>
      </w:r>
      <w:r>
        <w:rPr>
          <w:rFonts w:ascii="Times New Roman" w:hAnsi="Times New Roman" w:cs="Times New Roman"/>
        </w:rPr>
        <w:t>” ibaresi ve Geçici 3 üncü maddesi ikinci fıkrasının yürütülmesinin durdurulması kararı gereği aile hekimliği yerleştirme işlemi yapılacaktır.</w:t>
      </w:r>
    </w:p>
    <w:p w:rsidR="009A104C" w:rsidRDefault="00467B69" w:rsidP="00ED68BA">
      <w:pPr>
        <w:ind w:firstLine="708"/>
        <w:jc w:val="both"/>
        <w:rPr>
          <w:rFonts w:ascii="Times New Roman" w:eastAsia="Times New Roman" w:hAnsi="Times New Roman" w:cs="Times New Roman"/>
        </w:rPr>
      </w:pPr>
      <w:r>
        <w:rPr>
          <w:rFonts w:ascii="Times New Roman" w:eastAsia="Times New Roman" w:hAnsi="Times New Roman" w:cs="Times New Roman"/>
        </w:rPr>
        <w:t>Halen ilimizde açıktan yerleştirme kurası ile çalışan Aile Hekimlerinin hizmet puanları hesaplaması müdürlüğümüz tarafından yapılarak kurulan komisyonca imzalanacaktır.</w:t>
      </w:r>
    </w:p>
    <w:p w:rsidR="009A104C" w:rsidRDefault="009A104C">
      <w:pPr>
        <w:jc w:val="both"/>
        <w:rPr>
          <w:rFonts w:ascii="Times New Roman" w:eastAsia="Times New Roman" w:hAnsi="Times New Roman" w:cs="Times New Roman"/>
          <w:b/>
          <w:u w:val="single"/>
          <w:shd w:val="clear" w:color="auto" w:fill="FFFFFF"/>
        </w:rPr>
      </w:pPr>
    </w:p>
    <w:p w:rsidR="009A104C" w:rsidRDefault="009A104C">
      <w:pPr>
        <w:jc w:val="both"/>
        <w:rPr>
          <w:rFonts w:ascii="Times New Roman" w:eastAsia="Times New Roman" w:hAnsi="Times New Roman" w:cs="Times New Roman"/>
          <w:b/>
          <w:u w:val="single"/>
          <w:shd w:val="clear" w:color="auto" w:fill="FFFFFF"/>
        </w:rPr>
      </w:pPr>
    </w:p>
    <w:p w:rsidR="009A104C" w:rsidRDefault="00467B69">
      <w:pPr>
        <w:jc w:val="both"/>
        <w:rPr>
          <w:rFonts w:ascii="Times New Roman" w:eastAsia="Times New Roman" w:hAnsi="Times New Roman" w:cs="Times New Roman"/>
          <w:b/>
          <w:highlight w:val="white"/>
          <w:u w:val="single"/>
        </w:rPr>
      </w:pPr>
      <w:r>
        <w:rPr>
          <w:rFonts w:ascii="Times New Roman" w:eastAsia="Times New Roman" w:hAnsi="Times New Roman" w:cs="Times New Roman"/>
          <w:b/>
          <w:u w:val="single"/>
          <w:shd w:val="clear" w:color="auto" w:fill="FFFFFF"/>
        </w:rPr>
        <w:t>Boşalan ve Yeni Açılan Aile Hekimliği Birimlerine Yerleştirme İşlemi</w:t>
      </w:r>
    </w:p>
    <w:p w:rsidR="009A104C" w:rsidRDefault="00467B69">
      <w:pPr>
        <w:pStyle w:val="ListeParagraf"/>
        <w:numPr>
          <w:ilvl w:val="0"/>
          <w:numId w:val="1"/>
        </w:numPr>
        <w:jc w:val="both"/>
        <w:rPr>
          <w:sz w:val="22"/>
          <w:szCs w:val="22"/>
        </w:rPr>
      </w:pPr>
      <w:r>
        <w:rPr>
          <w:sz w:val="22"/>
          <w:szCs w:val="22"/>
        </w:rPr>
        <w:t>Aile hekimliği bölge tercih ve yerleştirme işlemleri, Yönetmeliklerin ilgili maddeleri uyarınca öncelik sıralaması dikkate alınarak oluşturulan listelerden ilk gruptan başlanarak yapılacaktır.</w:t>
      </w:r>
    </w:p>
    <w:p w:rsidR="009A104C" w:rsidRDefault="00467B69">
      <w:pPr>
        <w:pStyle w:val="ListeParagraf"/>
        <w:numPr>
          <w:ilvl w:val="0"/>
          <w:numId w:val="1"/>
        </w:numPr>
        <w:tabs>
          <w:tab w:val="left" w:pos="708"/>
        </w:tabs>
        <w:jc w:val="both"/>
        <w:rPr>
          <w:rFonts w:eastAsia="Calibri"/>
          <w:color w:val="FF0000"/>
          <w:sz w:val="22"/>
          <w:szCs w:val="22"/>
        </w:rPr>
      </w:pPr>
      <w:r>
        <w:rPr>
          <w:sz w:val="22"/>
          <w:szCs w:val="22"/>
        </w:rPr>
        <w:t xml:space="preserve">Adayların, kuraya kendilerinin katılması gerekmektedir. Hastalık raporu, acil durum, yakının vefatı vb. geçerli bir mazereti olması durumunda, noterden vekâletname verebilecektir. Vekâletname verilen kişi </w:t>
      </w:r>
      <w:r>
        <w:rPr>
          <w:b/>
          <w:bCs/>
          <w:sz w:val="22"/>
          <w:szCs w:val="22"/>
        </w:rPr>
        <w:t>“</w:t>
      </w:r>
      <w:r>
        <w:rPr>
          <w:i/>
          <w:iCs/>
          <w:sz w:val="22"/>
          <w:szCs w:val="22"/>
          <w:u w:val="single"/>
        </w:rPr>
        <w:t>Denizli İli Aile Hekimliği Ek Yerleştirme gününde sıram geldiğinde şahsım adına yer belirleme ve sözleşme yapma yetkisini ……….kimlik nolu …………….ya veriyorum</w:t>
      </w:r>
      <w:r>
        <w:rPr>
          <w:sz w:val="22"/>
          <w:szCs w:val="22"/>
        </w:rPr>
        <w:t>’’ek yerleştirme müracaatına ve yerleştirme işlemine katılabilecektir.</w:t>
      </w:r>
    </w:p>
    <w:p w:rsidR="009A104C" w:rsidRDefault="00467B69">
      <w:pPr>
        <w:pStyle w:val="ListeParagraf"/>
        <w:numPr>
          <w:ilvl w:val="0"/>
          <w:numId w:val="1"/>
        </w:numPr>
        <w:spacing w:line="20" w:lineRule="atLeast"/>
        <w:jc w:val="both"/>
        <w:rPr>
          <w:sz w:val="22"/>
          <w:szCs w:val="22"/>
        </w:rPr>
      </w:pPr>
      <w:r>
        <w:rPr>
          <w:sz w:val="22"/>
          <w:szCs w:val="22"/>
        </w:rPr>
        <w:t xml:space="preserve">Adayların, noter vekâletli ile gelen vekilleri kimlik kontrolü ile alınacaktır. </w:t>
      </w:r>
    </w:p>
    <w:p w:rsidR="009A104C" w:rsidRDefault="00467B69">
      <w:pPr>
        <w:pStyle w:val="ListeParagraf"/>
        <w:numPr>
          <w:ilvl w:val="0"/>
          <w:numId w:val="1"/>
        </w:numPr>
        <w:spacing w:line="20" w:lineRule="atLeast"/>
        <w:jc w:val="both"/>
        <w:rPr>
          <w:sz w:val="22"/>
          <w:szCs w:val="22"/>
        </w:rPr>
      </w:pPr>
      <w:r>
        <w:rPr>
          <w:sz w:val="22"/>
          <w:szCs w:val="22"/>
        </w:rPr>
        <w:t>Kuraya katılan adaylar (hekimler), kendi sıralarını ve pozisyon durumunu kurulacak ekranlardan takip edebileceklerdir.</w:t>
      </w:r>
    </w:p>
    <w:p w:rsidR="009A104C" w:rsidRDefault="00467B69">
      <w:pPr>
        <w:pStyle w:val="ListeParagraf"/>
        <w:numPr>
          <w:ilvl w:val="0"/>
          <w:numId w:val="1"/>
        </w:numPr>
        <w:jc w:val="both"/>
        <w:rPr>
          <w:sz w:val="22"/>
          <w:szCs w:val="22"/>
        </w:rPr>
      </w:pPr>
      <w:r>
        <w:rPr>
          <w:sz w:val="22"/>
          <w:szCs w:val="22"/>
        </w:rPr>
        <w:t>Tercih etme sırası kendisine gelen ve sahneye davet edilen hekimler, komisyonun ve tüm katılımcıların huzurunda tercihlerini ilan edeceklerdir. Sıra kendisine geldiğinde adı 3 kez anons edildiği halde sahneye gelmeyen hekim hakkında, kuraya katılmadığı için kuraya gelmedi tutanağı düzenlenerek komisyonca imza altına alınır ve yerleştirme işlemi için sıradaki hekime geçilir.</w:t>
      </w:r>
    </w:p>
    <w:p w:rsidR="009A104C" w:rsidRDefault="00467B69">
      <w:pPr>
        <w:pStyle w:val="ListeParagraf"/>
        <w:numPr>
          <w:ilvl w:val="0"/>
          <w:numId w:val="1"/>
        </w:numPr>
        <w:jc w:val="both"/>
        <w:rPr>
          <w:b/>
          <w:bCs/>
          <w:caps/>
          <w:sz w:val="22"/>
          <w:szCs w:val="22"/>
          <w:u w:val="single"/>
        </w:rPr>
      </w:pPr>
      <w:r>
        <w:rPr>
          <w:rFonts w:eastAsia="Calibri"/>
          <w:sz w:val="22"/>
          <w:szCs w:val="22"/>
        </w:rPr>
        <w:t>Yer seçiminde sırası geçtikten sonra gelen aday veya vekilin, hakkında komisyonca kuraya gelmedi tutanağı düzenlendiği için kuraya katılma hakkı kalmayacaktır.</w:t>
      </w:r>
    </w:p>
    <w:p w:rsidR="009A104C" w:rsidRDefault="00467B69">
      <w:pPr>
        <w:pStyle w:val="ListeParagraf"/>
        <w:numPr>
          <w:ilvl w:val="0"/>
          <w:numId w:val="1"/>
        </w:numPr>
        <w:jc w:val="both"/>
        <w:rPr>
          <w:rFonts w:eastAsia="Calibri"/>
          <w:sz w:val="22"/>
          <w:szCs w:val="22"/>
        </w:rPr>
      </w:pPr>
      <w:r>
        <w:rPr>
          <w:rFonts w:eastAsia="Calibri"/>
          <w:sz w:val="22"/>
          <w:szCs w:val="22"/>
        </w:rPr>
        <w:t>Aday kuraya geç geldi ve tercih sırası henüz gelmediyse ilan edilen sırası geldiğinde tercihini yapar.</w:t>
      </w:r>
    </w:p>
    <w:p w:rsidR="009A104C" w:rsidRDefault="00467B69">
      <w:pPr>
        <w:pStyle w:val="ListeParagraf"/>
        <w:numPr>
          <w:ilvl w:val="0"/>
          <w:numId w:val="1"/>
        </w:numPr>
        <w:jc w:val="both"/>
        <w:rPr>
          <w:sz w:val="22"/>
          <w:szCs w:val="22"/>
        </w:rPr>
      </w:pPr>
      <w:r>
        <w:rPr>
          <w:sz w:val="22"/>
          <w:szCs w:val="22"/>
        </w:rPr>
        <w:t xml:space="preserve">Tercihlerini yapanlar adaylar  </w:t>
      </w:r>
      <w:r>
        <w:rPr>
          <w:b/>
          <w:sz w:val="22"/>
          <w:szCs w:val="22"/>
        </w:rPr>
        <w:t>“</w:t>
      </w:r>
      <w:r>
        <w:rPr>
          <w:sz w:val="22"/>
          <w:szCs w:val="22"/>
          <w:u w:val="single"/>
        </w:rPr>
        <w:t>Aile Hekimliği Atama ve Yerleştirme Komisyonu” huzurunda birim yerleştirme tutanağı ve tek nüsha Aile Hekimliği hizmet sözleşmelerini imzalayacaklardır</w:t>
      </w:r>
      <w:r>
        <w:rPr>
          <w:sz w:val="22"/>
          <w:szCs w:val="22"/>
        </w:rPr>
        <w:t xml:space="preserve">. Sözleşme imzalanana dek sıradaki yerleştirme işlemi bekletilecek, sözleşme imzalandıktan sonra dolan Aile </w:t>
      </w:r>
      <w:r>
        <w:rPr>
          <w:sz w:val="22"/>
          <w:szCs w:val="22"/>
        </w:rPr>
        <w:lastRenderedPageBreak/>
        <w:t>Hekimliği birimi ekrandan silinecektir. Sözleşme imzalanmaması durumunda seçilen Aile Hekimliği birimi tekrar tercih edilmek üzere açılacak ve ekrana verilecektir.</w:t>
      </w:r>
    </w:p>
    <w:p w:rsidR="009A104C" w:rsidRDefault="00467B69">
      <w:pPr>
        <w:pStyle w:val="ListeParagraf"/>
        <w:numPr>
          <w:ilvl w:val="0"/>
          <w:numId w:val="1"/>
        </w:numPr>
        <w:jc w:val="both"/>
        <w:rPr>
          <w:rFonts w:eastAsia="Calibri"/>
          <w:sz w:val="22"/>
          <w:szCs w:val="22"/>
        </w:rPr>
      </w:pPr>
      <w:r>
        <w:rPr>
          <w:rFonts w:eastAsia="Calibri"/>
          <w:sz w:val="22"/>
          <w:szCs w:val="22"/>
        </w:rPr>
        <w:t xml:space="preserve">Yürürlükte olan 25.01.2013 tarihli Aile Hekimliği Uygulama Yönetmeliği Madde 15 (4) Bendinde Maddesinde “Halen sözleşmeli aile hekimi olarak görev yapan personelin boş pozisyonları tercih etmesi halinde bu personelin boşalttığı pozisyonlar ile birlikte tüm yerleştirme işlemleri tek oturumda tamamlanır.”denilmektedir. Daha önce sözleşme imzalayan aile hekimlerinin tercih ederek sözleşme yapması halinde, aynı anda önceki sözleşmeleri </w:t>
      </w:r>
      <w:r>
        <w:rPr>
          <w:rFonts w:eastAsia="Calibri"/>
          <w:b/>
          <w:sz w:val="22"/>
          <w:szCs w:val="22"/>
        </w:rPr>
        <w:t xml:space="preserve">seçtikleri birimlere göre o </w:t>
      </w:r>
      <w:r>
        <w:rPr>
          <w:rFonts w:eastAsia="Calibri"/>
          <w:b/>
          <w:bCs/>
          <w:sz w:val="22"/>
          <w:szCs w:val="22"/>
        </w:rPr>
        <w:t xml:space="preserve">tarih itibari ile feshedilerek, </w:t>
      </w:r>
      <w:r>
        <w:rPr>
          <w:rFonts w:eastAsia="Calibri"/>
          <w:sz w:val="22"/>
          <w:szCs w:val="22"/>
        </w:rPr>
        <w:t>daha önce seçmiş olduğu pozisyon boşalan pozisyon olarak aynı oturumda ilan edilecek ve aynı oturumda yapılmakta olan yerleştirme işlemine tabi tutulacaktır. Bu nedenle adayların, boş pozisyonları ilan listesinde yazılı olanlarla sınırlı kalmayacağını göz önünde bulundurmalıdırlar.</w:t>
      </w:r>
    </w:p>
    <w:p w:rsidR="009A104C" w:rsidRDefault="009A104C">
      <w:pPr>
        <w:pStyle w:val="ListeParagraf"/>
        <w:jc w:val="both"/>
        <w:rPr>
          <w:rFonts w:eastAsia="Calibri"/>
          <w:sz w:val="22"/>
          <w:szCs w:val="22"/>
        </w:rPr>
      </w:pPr>
    </w:p>
    <w:p w:rsidR="009A104C" w:rsidRDefault="00467B69">
      <w:pPr>
        <w:jc w:val="both"/>
        <w:rPr>
          <w:rFonts w:ascii="Times New Roman" w:hAnsi="Times New Roman" w:cs="Times New Roman"/>
          <w:b/>
          <w:u w:val="single"/>
        </w:rPr>
      </w:pPr>
      <w:r>
        <w:rPr>
          <w:rFonts w:ascii="Times New Roman" w:hAnsi="Times New Roman" w:cs="Times New Roman"/>
          <w:b/>
          <w:u w:val="single"/>
        </w:rPr>
        <w:t>Aile Hekimliği pozisyon seçme sırası gelen hekim:</w:t>
      </w:r>
    </w:p>
    <w:p w:rsidR="009A104C" w:rsidRDefault="00467B69">
      <w:pPr>
        <w:pStyle w:val="ListeParagraf"/>
        <w:numPr>
          <w:ilvl w:val="0"/>
          <w:numId w:val="2"/>
        </w:numPr>
        <w:jc w:val="both"/>
        <w:rPr>
          <w:rFonts w:eastAsia="Calibri"/>
          <w:sz w:val="22"/>
          <w:szCs w:val="22"/>
        </w:rPr>
      </w:pPr>
      <w:r>
        <w:rPr>
          <w:sz w:val="22"/>
          <w:szCs w:val="22"/>
        </w:rPr>
        <w:t>Ekran perdesinde boş gözüken, Aile Hekimliği Birimlerinden dilediğini seçebilir,</w:t>
      </w:r>
    </w:p>
    <w:p w:rsidR="009A104C" w:rsidRDefault="00467B69">
      <w:pPr>
        <w:pStyle w:val="ListeParagraf"/>
        <w:numPr>
          <w:ilvl w:val="0"/>
          <w:numId w:val="2"/>
        </w:numPr>
        <w:jc w:val="both"/>
        <w:rPr>
          <w:rFonts w:eastAsia="Calibri"/>
          <w:sz w:val="22"/>
          <w:szCs w:val="22"/>
        </w:rPr>
      </w:pPr>
      <w:r>
        <w:rPr>
          <w:sz w:val="22"/>
          <w:szCs w:val="22"/>
        </w:rPr>
        <w:t>Kura sırası kendisine gelmemiş olan Hekim, kura sırasından önce tercihte bulunamaz,</w:t>
      </w:r>
    </w:p>
    <w:p w:rsidR="009A104C" w:rsidRDefault="00467B69">
      <w:pPr>
        <w:pStyle w:val="ListeParagraf"/>
        <w:numPr>
          <w:ilvl w:val="0"/>
          <w:numId w:val="2"/>
        </w:numPr>
        <w:jc w:val="both"/>
        <w:rPr>
          <w:rFonts w:eastAsia="Calibri"/>
          <w:sz w:val="22"/>
          <w:szCs w:val="22"/>
        </w:rPr>
      </w:pPr>
      <w:r>
        <w:rPr>
          <w:sz w:val="22"/>
          <w:szCs w:val="22"/>
        </w:rPr>
        <w:t xml:space="preserve">Hekimin sırası geldiğinde, Aile Hekimliği birimini seçme hakkını daha sonra kullanmak istiyorsa komisyon huzurunda PAS diyerek istediği sırada komisyona tekrar tercih yapmak istediğini bildirir ve komisyonun onayıyla Aile Hekimliği birimini seçebilir. </w:t>
      </w:r>
    </w:p>
    <w:p w:rsidR="009A104C" w:rsidRDefault="00467B69">
      <w:pPr>
        <w:pStyle w:val="ListeParagraf"/>
        <w:numPr>
          <w:ilvl w:val="0"/>
          <w:numId w:val="2"/>
        </w:numPr>
        <w:jc w:val="both"/>
        <w:rPr>
          <w:b/>
          <w:sz w:val="22"/>
          <w:szCs w:val="22"/>
        </w:rPr>
      </w:pPr>
      <w:r>
        <w:rPr>
          <w:b/>
          <w:sz w:val="22"/>
          <w:szCs w:val="22"/>
        </w:rPr>
        <w:t xml:space="preserve">Ancak, (b) grubundan sıralamaya giren ve pas diyerek erteleme hakkını kullanan Aile Hekimi uzmanları, </w:t>
      </w:r>
      <w:r>
        <w:rPr>
          <w:color w:val="000000"/>
          <w:sz w:val="22"/>
          <w:szCs w:val="22"/>
        </w:rPr>
        <w:t>Erteleme hakkı kullanımı ile ilgili Sağlık Bakanlığı Türkiye Halk Sağlığı Kurumu Aile Hekimliği Uygulama Daire Başkanlığı’nın 18.02.2013 tarihli ve 99858683/045/18568 sayılı görüş yazısında belirtildiği gibi, birimlerde sözleşmeli Aile Hekimliği yapan Aile Hekimi Uzmanları (c) grubundan, kadrosu ve pozisyonu ilde olan Aile Hekimi Uzmanları ise (d) gurubundan hizmet puanına göre sıralamaya girerek birime yerleşebileceklerdir.</w:t>
      </w:r>
    </w:p>
    <w:p w:rsidR="009A104C" w:rsidRDefault="00467B69">
      <w:pPr>
        <w:pStyle w:val="ListeParagraf"/>
        <w:numPr>
          <w:ilvl w:val="0"/>
          <w:numId w:val="2"/>
        </w:numPr>
        <w:jc w:val="both"/>
        <w:rPr>
          <w:sz w:val="22"/>
          <w:szCs w:val="22"/>
        </w:rPr>
      </w:pPr>
      <w:r>
        <w:rPr>
          <w:sz w:val="22"/>
          <w:szCs w:val="22"/>
        </w:rPr>
        <w:t xml:space="preserve">Hekimin seçme sırası geldiğinde, yerleştirme işleminden çekildiğini ve bu hakkından feragat ettiğini yazılı bir belge ile atama komisyonuna ibraz ederek pozisyon seçme hakkından vazgeçebilir. </w:t>
      </w:r>
    </w:p>
    <w:p w:rsidR="009A104C" w:rsidRDefault="009A104C">
      <w:pPr>
        <w:pStyle w:val="ListeParagraf"/>
        <w:jc w:val="both"/>
        <w:rPr>
          <w:sz w:val="22"/>
          <w:szCs w:val="22"/>
        </w:rPr>
      </w:pPr>
    </w:p>
    <w:p w:rsidR="009A104C" w:rsidRDefault="00467B69">
      <w:pPr>
        <w:pStyle w:val="Altbalk"/>
        <w:spacing w:after="0" w:line="20" w:lineRule="atLeast"/>
        <w:contextualSpacing/>
        <w:jc w:val="left"/>
        <w:rPr>
          <w:rFonts w:ascii="Times New Roman" w:hAnsi="Times New Roman"/>
          <w:b/>
          <w:sz w:val="22"/>
          <w:szCs w:val="22"/>
          <w:u w:val="single"/>
        </w:rPr>
      </w:pPr>
      <w:r>
        <w:rPr>
          <w:rFonts w:ascii="Times New Roman" w:hAnsi="Times New Roman"/>
          <w:b/>
          <w:sz w:val="22"/>
          <w:szCs w:val="22"/>
          <w:u w:val="single"/>
        </w:rPr>
        <w:t>İl İçi Aile Hekimliği Ek Yerleştirme Kurasına Müracaat Edecek Hekimlerden İstenilen Belgeler;</w:t>
      </w:r>
    </w:p>
    <w:p w:rsidR="009A104C" w:rsidRDefault="00467B69">
      <w:pPr>
        <w:spacing w:line="20" w:lineRule="atLeast"/>
        <w:jc w:val="both"/>
        <w:rPr>
          <w:rFonts w:ascii="Times New Roman" w:hAnsi="Times New Roman" w:cs="Times New Roman"/>
        </w:rPr>
      </w:pPr>
      <w:r>
        <w:rPr>
          <w:rFonts w:ascii="Times New Roman" w:hAnsi="Times New Roman" w:cs="Times New Roman"/>
        </w:rPr>
        <w:tab/>
        <w:t>İlgili kanun yönetmelikler gereğince; ilimizde herhangi bir nedenle boşalan veya yeni birim açıldığında, başvuruda yukarıda ifade edilen gruplardan sıralı olarak aşağıdaki belgeler istenecektir. Bu belgeler Müdürlüğümüz evrak kayıt biriminden kaydı yapıldıktan sonra atama ve personel planlama birimine bizzat elden teslim edilecektir.</w:t>
      </w:r>
    </w:p>
    <w:p w:rsidR="009A104C" w:rsidRDefault="009A104C">
      <w:pPr>
        <w:spacing w:line="20" w:lineRule="atLeast"/>
        <w:jc w:val="both"/>
        <w:rPr>
          <w:rFonts w:ascii="Times New Roman" w:hAnsi="Times New Roman" w:cs="Times New Roman"/>
          <w:b/>
          <w:u w:val="single"/>
        </w:rPr>
      </w:pPr>
    </w:p>
    <w:p w:rsidR="009A104C" w:rsidRDefault="00467B69">
      <w:pPr>
        <w:spacing w:line="20" w:lineRule="atLeast"/>
        <w:jc w:val="both"/>
        <w:rPr>
          <w:rFonts w:ascii="Times New Roman" w:hAnsi="Times New Roman" w:cs="Times New Roman"/>
        </w:rPr>
      </w:pPr>
      <w:r>
        <w:rPr>
          <w:rFonts w:ascii="Times New Roman" w:hAnsi="Times New Roman" w:cs="Times New Roman"/>
          <w:b/>
          <w:u w:val="single"/>
        </w:rPr>
        <w:t>A). Bendine göre müracaat edecek hekimlerden istenen belgeler;</w:t>
      </w:r>
    </w:p>
    <w:p w:rsidR="009A104C" w:rsidRDefault="00467B69">
      <w:pPr>
        <w:spacing w:after="0" w:line="20" w:lineRule="atLeast"/>
        <w:ind w:firstLine="708"/>
        <w:jc w:val="both"/>
        <w:rPr>
          <w:rFonts w:ascii="Times New Roman" w:hAnsi="Times New Roman" w:cs="Times New Roman"/>
          <w:b/>
        </w:rPr>
      </w:pPr>
      <w:r>
        <w:rPr>
          <w:rFonts w:ascii="Times New Roman" w:hAnsi="Times New Roman" w:cs="Times New Roman"/>
        </w:rPr>
        <w:t>1. Dilekçe</w:t>
      </w:r>
      <w:r>
        <w:rPr>
          <w:rFonts w:ascii="Times New Roman" w:hAnsi="Times New Roman" w:cs="Times New Roman"/>
          <w:b/>
        </w:rPr>
        <w:t>,</w:t>
      </w:r>
    </w:p>
    <w:p w:rsidR="009A104C" w:rsidRDefault="00467B69">
      <w:pPr>
        <w:tabs>
          <w:tab w:val="left" w:pos="0"/>
        </w:tabs>
        <w:spacing w:after="0"/>
        <w:jc w:val="both"/>
        <w:rPr>
          <w:rFonts w:ascii="Times New Roman" w:hAnsi="Times New Roman" w:cs="Times New Roman"/>
          <w:u w:val="single"/>
        </w:rPr>
      </w:pPr>
      <w:r>
        <w:rPr>
          <w:rStyle w:val="Gl"/>
          <w:rFonts w:ascii="Times New Roman" w:hAnsi="Times New Roman" w:cs="Times New Roman"/>
          <w:b w:val="0"/>
          <w:color w:val="000000"/>
        </w:rPr>
        <w:t>2. Muvafakat belgesi,</w:t>
      </w:r>
    </w:p>
    <w:p w:rsidR="009A104C" w:rsidRDefault="00467B69">
      <w:pPr>
        <w:spacing w:after="0" w:line="20" w:lineRule="atLeast"/>
        <w:jc w:val="both"/>
        <w:rPr>
          <w:rFonts w:ascii="Times New Roman" w:hAnsi="Times New Roman" w:cs="Times New Roman"/>
        </w:rPr>
      </w:pPr>
      <w:r>
        <w:rPr>
          <w:rFonts w:ascii="Times New Roman" w:hAnsi="Times New Roman" w:cs="Times New Roman"/>
        </w:rPr>
        <w:t>3. Aile Hek. Sözleşmesinin askerlik veya doğum nedeniyle usulüne uygun fesih edildiğini gösterir belge,</w:t>
      </w:r>
    </w:p>
    <w:p w:rsidR="009A104C" w:rsidRDefault="009A104C">
      <w:pPr>
        <w:spacing w:line="20" w:lineRule="atLeast"/>
        <w:jc w:val="both"/>
        <w:rPr>
          <w:rFonts w:ascii="Times New Roman" w:hAnsi="Times New Roman" w:cs="Times New Roman"/>
          <w:b/>
          <w:u w:val="single"/>
        </w:rPr>
      </w:pPr>
    </w:p>
    <w:p w:rsidR="009A104C" w:rsidRDefault="00467B69">
      <w:pPr>
        <w:spacing w:line="20" w:lineRule="atLeast"/>
        <w:jc w:val="both"/>
        <w:rPr>
          <w:rFonts w:ascii="Times New Roman" w:hAnsi="Times New Roman" w:cs="Times New Roman"/>
          <w:b/>
          <w:u w:val="single"/>
        </w:rPr>
      </w:pPr>
      <w:r>
        <w:rPr>
          <w:rFonts w:ascii="Times New Roman" w:hAnsi="Times New Roman" w:cs="Times New Roman"/>
          <w:b/>
          <w:u w:val="single"/>
        </w:rPr>
        <w:t>B1-B2) Bendine göre müracaat edecek hekimlerden istenen belgeler;</w:t>
      </w:r>
    </w:p>
    <w:p w:rsidR="009A104C" w:rsidRDefault="00467B69">
      <w:pPr>
        <w:spacing w:after="0" w:line="20" w:lineRule="atLeast"/>
        <w:ind w:firstLine="708"/>
        <w:jc w:val="both"/>
        <w:rPr>
          <w:rFonts w:ascii="Times New Roman" w:hAnsi="Times New Roman" w:cs="Times New Roman"/>
          <w:b/>
        </w:rPr>
      </w:pPr>
      <w:r>
        <w:rPr>
          <w:rFonts w:ascii="Times New Roman" w:hAnsi="Times New Roman" w:cs="Times New Roman"/>
        </w:rPr>
        <w:t>1. Dilekçe</w:t>
      </w:r>
      <w:r>
        <w:rPr>
          <w:rFonts w:ascii="Times New Roman" w:hAnsi="Times New Roman" w:cs="Times New Roman"/>
          <w:b/>
        </w:rPr>
        <w:t>,</w:t>
      </w:r>
    </w:p>
    <w:p w:rsidR="009A104C" w:rsidRDefault="00467B69">
      <w:pPr>
        <w:spacing w:after="0" w:line="20" w:lineRule="atLeast"/>
      </w:pPr>
      <w:r>
        <w:rPr>
          <w:rFonts w:ascii="Times New Roman" w:hAnsi="Times New Roman" w:cs="Times New Roman"/>
        </w:rPr>
        <w:t xml:space="preserve">2. Güncellenmiş PBS (hizmet puanı dökümü) çıktısı. (Bu belge </w:t>
      </w:r>
      <w:hyperlink r:id="rId9">
        <w:r>
          <w:rPr>
            <w:rStyle w:val="nternetBalants"/>
            <w:rFonts w:ascii="Times New Roman" w:hAnsi="Times New Roman" w:cs="Times New Roman"/>
          </w:rPr>
          <w:t>http://sbu2.saglik.gov.tr/personelIslemleri/</w:t>
        </w:r>
      </w:hyperlink>
      <w:r>
        <w:rPr>
          <w:rFonts w:ascii="Times New Roman" w:hAnsi="Times New Roman" w:cs="Times New Roman"/>
        </w:rPr>
        <w:t>web sitesinden çıkarılacak ve hizmet puanıma itirazım yoktur yazılıp imzalanacaktır.)</w:t>
      </w:r>
    </w:p>
    <w:p w:rsidR="009A104C" w:rsidRDefault="00467B69">
      <w:pPr>
        <w:pStyle w:val="ListeParagraf"/>
        <w:tabs>
          <w:tab w:val="left" w:pos="0"/>
        </w:tabs>
        <w:suppressAutoHyphens w:val="0"/>
        <w:spacing w:line="276" w:lineRule="auto"/>
        <w:jc w:val="both"/>
        <w:rPr>
          <w:sz w:val="22"/>
          <w:szCs w:val="22"/>
        </w:rPr>
      </w:pPr>
      <w:r>
        <w:rPr>
          <w:color w:val="000000"/>
        </w:rPr>
        <w:t>3.</w:t>
      </w:r>
      <w:r>
        <w:rPr>
          <w:color w:val="000000"/>
          <w:sz w:val="22"/>
          <w:szCs w:val="22"/>
        </w:rPr>
        <w:t>Sağlık Bakanlığı dışındaki kamuda görevli aile hekimi uzmanları için muvafakat belgesi</w:t>
      </w:r>
    </w:p>
    <w:p w:rsidR="009A104C" w:rsidRDefault="009A104C">
      <w:pPr>
        <w:spacing w:after="0" w:line="20" w:lineRule="atLeast"/>
        <w:ind w:firstLine="708"/>
        <w:jc w:val="both"/>
        <w:rPr>
          <w:rFonts w:ascii="Times New Roman" w:hAnsi="Times New Roman" w:cs="Times New Roman"/>
        </w:rPr>
      </w:pPr>
    </w:p>
    <w:p w:rsidR="009A104C" w:rsidRDefault="00467B69">
      <w:pPr>
        <w:spacing w:after="0" w:line="20" w:lineRule="atLeast"/>
        <w:jc w:val="both"/>
        <w:rPr>
          <w:rFonts w:ascii="Times New Roman" w:hAnsi="Times New Roman" w:cs="Times New Roman"/>
          <w:b/>
          <w:u w:val="single"/>
        </w:rPr>
      </w:pPr>
      <w:r>
        <w:rPr>
          <w:rFonts w:ascii="Times New Roman" w:hAnsi="Times New Roman" w:cs="Times New Roman"/>
          <w:b/>
          <w:u w:val="single"/>
        </w:rPr>
        <w:t>C). Bendine göre müracaat edecek hekimlerden istenen belgeler;</w:t>
      </w:r>
    </w:p>
    <w:p w:rsidR="009A104C" w:rsidRDefault="00467B69">
      <w:pPr>
        <w:tabs>
          <w:tab w:val="left" w:pos="0"/>
        </w:tabs>
        <w:spacing w:after="0"/>
        <w:jc w:val="both"/>
        <w:rPr>
          <w:rFonts w:ascii="Times New Roman" w:hAnsi="Times New Roman" w:cs="Times New Roman"/>
        </w:rPr>
      </w:pPr>
      <w:r>
        <w:rPr>
          <w:rFonts w:ascii="Times New Roman" w:hAnsi="Times New Roman" w:cs="Times New Roman"/>
        </w:rPr>
        <w:t>1. Dilekçe,</w:t>
      </w:r>
    </w:p>
    <w:p w:rsidR="009A104C" w:rsidRDefault="00467B69">
      <w:pPr>
        <w:spacing w:after="0" w:line="20" w:lineRule="atLeast"/>
      </w:pPr>
      <w:r>
        <w:rPr>
          <w:rFonts w:ascii="Times New Roman" w:hAnsi="Times New Roman" w:cs="Times New Roman"/>
        </w:rPr>
        <w:t xml:space="preserve">2.Güncellenmiş PBS (hizmet puanı dökümü) çıktısı. (Bu belge </w:t>
      </w:r>
      <w:hyperlink r:id="rId10">
        <w:r>
          <w:rPr>
            <w:rStyle w:val="nternetBalants"/>
            <w:rFonts w:ascii="Times New Roman" w:hAnsi="Times New Roman" w:cs="Times New Roman"/>
          </w:rPr>
          <w:t>http://sbu2.saglik.gov.tr/personelIslemleri/</w:t>
        </w:r>
      </w:hyperlink>
      <w:r>
        <w:rPr>
          <w:rFonts w:ascii="Times New Roman" w:hAnsi="Times New Roman" w:cs="Times New Roman"/>
        </w:rPr>
        <w:t>web sitesinden çıkarılacak ve hizmet puanıma itirazım yoktur yazılıp imzalanacaktır.)</w:t>
      </w:r>
    </w:p>
    <w:p w:rsidR="009A104C" w:rsidRDefault="00467B69">
      <w:pPr>
        <w:spacing w:after="0" w:line="20" w:lineRule="atLeast"/>
        <w:jc w:val="both"/>
        <w:rPr>
          <w:rFonts w:ascii="Times New Roman" w:hAnsi="Times New Roman" w:cs="Times New Roman"/>
          <w:b/>
        </w:rPr>
      </w:pPr>
      <w:r>
        <w:rPr>
          <w:rFonts w:ascii="Times New Roman" w:hAnsi="Times New Roman" w:cs="Times New Roman"/>
          <w:b/>
        </w:rPr>
        <w:t>İlimize Mazeret atamasıyla gelenle Hekimlerden, yukarıdaki eklerden ilave olarak</w:t>
      </w:r>
    </w:p>
    <w:p w:rsidR="009A104C" w:rsidRDefault="00467B69">
      <w:pPr>
        <w:tabs>
          <w:tab w:val="left" w:pos="0"/>
        </w:tabs>
        <w:spacing w:after="120"/>
        <w:jc w:val="both"/>
        <w:rPr>
          <w:rFonts w:ascii="Times New Roman" w:hAnsi="Times New Roman" w:cs="Times New Roman"/>
        </w:rPr>
      </w:pPr>
      <w:r>
        <w:rPr>
          <w:rFonts w:ascii="Times New Roman" w:hAnsi="Times New Roman" w:cs="Times New Roman"/>
        </w:rPr>
        <w:t xml:space="preserve">* Mazeret atamasını gösterir belge, </w:t>
      </w:r>
    </w:p>
    <w:p w:rsidR="009A104C" w:rsidRDefault="00467B69">
      <w:pPr>
        <w:tabs>
          <w:tab w:val="left" w:pos="0"/>
        </w:tabs>
        <w:spacing w:after="120"/>
        <w:jc w:val="both"/>
        <w:rPr>
          <w:rFonts w:ascii="Times New Roman" w:hAnsi="Times New Roman" w:cs="Times New Roman"/>
        </w:rPr>
      </w:pPr>
      <w:r>
        <w:rPr>
          <w:rFonts w:ascii="Times New Roman" w:hAnsi="Times New Roman" w:cs="Times New Roman"/>
        </w:rPr>
        <w:t>* Geldiği ilde son 1 yıldır aile hekimi olarak görev yaptığını gösterir belge,</w:t>
      </w:r>
    </w:p>
    <w:p w:rsidR="009A104C" w:rsidRDefault="00467B69">
      <w:pPr>
        <w:tabs>
          <w:tab w:val="left" w:pos="0"/>
        </w:tabs>
        <w:spacing w:after="120"/>
        <w:jc w:val="both"/>
        <w:rPr>
          <w:rFonts w:ascii="Times New Roman" w:hAnsi="Times New Roman" w:cs="Times New Roman"/>
        </w:rPr>
      </w:pPr>
      <w:r>
        <w:rPr>
          <w:rFonts w:ascii="Times New Roman" w:hAnsi="Times New Roman" w:cs="Times New Roman"/>
        </w:rPr>
        <w:t>* Geldiği İlden Aile Hekimliğinden usulüne uygun ayrıldığına dair belge,</w:t>
      </w:r>
    </w:p>
    <w:p w:rsidR="009A104C" w:rsidRDefault="00467B69">
      <w:pPr>
        <w:spacing w:after="120"/>
        <w:rPr>
          <w:rFonts w:ascii="Times New Roman" w:hAnsi="Times New Roman" w:cs="Times New Roman"/>
        </w:rPr>
      </w:pPr>
      <w:r>
        <w:rPr>
          <w:rFonts w:ascii="Times New Roman" w:hAnsi="Times New Roman" w:cs="Times New Roman"/>
        </w:rPr>
        <w:t xml:space="preserve">* Muvafakat belgesi, </w:t>
      </w:r>
    </w:p>
    <w:p w:rsidR="009A104C" w:rsidRDefault="00467B69">
      <w:pPr>
        <w:spacing w:after="0" w:line="20" w:lineRule="atLeast"/>
        <w:jc w:val="both"/>
        <w:rPr>
          <w:rFonts w:ascii="Times New Roman" w:hAnsi="Times New Roman" w:cs="Times New Roman"/>
          <w:b/>
          <w:u w:val="single"/>
        </w:rPr>
      </w:pPr>
      <w:r>
        <w:rPr>
          <w:rFonts w:ascii="Times New Roman" w:hAnsi="Times New Roman" w:cs="Times New Roman"/>
          <w:b/>
          <w:u w:val="single"/>
        </w:rPr>
        <w:t>D). Bendine göre müracaat edecek hekimlerden istenen belgeler;</w:t>
      </w:r>
    </w:p>
    <w:p w:rsidR="009A104C" w:rsidRDefault="00467B69">
      <w:pPr>
        <w:spacing w:after="0" w:line="20" w:lineRule="atLeast"/>
        <w:ind w:firstLine="708"/>
        <w:jc w:val="both"/>
        <w:rPr>
          <w:rFonts w:ascii="Times New Roman" w:hAnsi="Times New Roman" w:cs="Times New Roman"/>
        </w:rPr>
      </w:pPr>
      <w:r>
        <w:rPr>
          <w:rFonts w:ascii="Times New Roman" w:hAnsi="Times New Roman" w:cs="Times New Roman"/>
        </w:rPr>
        <w:t xml:space="preserve">1. Dilekçe,  </w:t>
      </w:r>
    </w:p>
    <w:p w:rsidR="009A104C" w:rsidRDefault="00467B69">
      <w:pPr>
        <w:pStyle w:val="ListeParagraf"/>
        <w:tabs>
          <w:tab w:val="left" w:pos="0"/>
        </w:tabs>
        <w:suppressAutoHyphens w:val="0"/>
        <w:spacing w:line="276" w:lineRule="auto"/>
        <w:jc w:val="both"/>
        <w:rPr>
          <w:color w:val="000000"/>
          <w:sz w:val="22"/>
          <w:szCs w:val="22"/>
        </w:rPr>
      </w:pPr>
      <w:r>
        <w:rPr>
          <w:sz w:val="22"/>
          <w:szCs w:val="22"/>
        </w:rPr>
        <w:t>2</w:t>
      </w:r>
      <w:r>
        <w:rPr>
          <w:rStyle w:val="Gl"/>
          <w:b w:val="0"/>
          <w:color w:val="000000"/>
          <w:sz w:val="22"/>
          <w:szCs w:val="22"/>
        </w:rPr>
        <w:t xml:space="preserve">. </w:t>
      </w:r>
      <w:r>
        <w:rPr>
          <w:color w:val="000000"/>
          <w:sz w:val="22"/>
          <w:szCs w:val="22"/>
        </w:rPr>
        <w:t>Sağlık Bakanlığı ve Sağlık Bakanlığı dışı kamuda görevli hekimlerden muvafakat belgesi,</w:t>
      </w:r>
    </w:p>
    <w:p w:rsidR="009A104C" w:rsidRDefault="00467B69">
      <w:pPr>
        <w:spacing w:after="0" w:line="20" w:lineRule="atLeast"/>
      </w:pPr>
      <w:r>
        <w:rPr>
          <w:rFonts w:ascii="Times New Roman" w:hAnsi="Times New Roman" w:cs="Times New Roman"/>
        </w:rPr>
        <w:lastRenderedPageBreak/>
        <w:t xml:space="preserve">3. Güncellenmiş PBS (hizmet puanı dökümü) çıktısı. (Bu belge </w:t>
      </w:r>
      <w:hyperlink r:id="rId11">
        <w:r>
          <w:rPr>
            <w:rStyle w:val="nternetBalants"/>
            <w:rFonts w:ascii="Times New Roman" w:hAnsi="Times New Roman" w:cs="Times New Roman"/>
          </w:rPr>
          <w:t>http://sbu2.saglik.gov.tr/personelIslemleri/</w:t>
        </w:r>
      </w:hyperlink>
      <w:r>
        <w:rPr>
          <w:rFonts w:ascii="Times New Roman" w:hAnsi="Times New Roman" w:cs="Times New Roman"/>
        </w:rPr>
        <w:t>web sitesinden çıkarılacak ve hizmet puanıma itirazım yoktur yazılıp imzalanacaktır.)</w:t>
      </w:r>
    </w:p>
    <w:p w:rsidR="009A104C" w:rsidRDefault="00467B69">
      <w:pPr>
        <w:spacing w:after="0" w:line="20" w:lineRule="atLeast"/>
        <w:ind w:firstLine="708"/>
        <w:jc w:val="both"/>
        <w:rPr>
          <w:rFonts w:ascii="Times New Roman" w:hAnsi="Times New Roman" w:cs="Times New Roman"/>
        </w:rPr>
      </w:pPr>
      <w:r>
        <w:rPr>
          <w:rFonts w:ascii="Times New Roman" w:hAnsi="Times New Roman" w:cs="Times New Roman"/>
        </w:rPr>
        <w:t>4. Sağlık Bakanlığı dışındaki kamu kurumlarında çalışan 657 sayılı Devlet Memurları Kanunu A bendine göre memur statüsündeki hekim ve uzman hekimlerden çalıştığı kurumdan muvafakat belgesi getirmeleri gerekmektedir.</w:t>
      </w:r>
    </w:p>
    <w:p w:rsidR="009A104C" w:rsidRDefault="009A104C">
      <w:pPr>
        <w:spacing w:after="0" w:line="20" w:lineRule="atLeast"/>
        <w:ind w:firstLine="708"/>
        <w:jc w:val="both"/>
        <w:rPr>
          <w:rFonts w:ascii="Times New Roman" w:hAnsi="Times New Roman" w:cs="Times New Roman"/>
        </w:rPr>
      </w:pPr>
    </w:p>
    <w:p w:rsidR="009A104C" w:rsidRDefault="00ED68BA">
      <w:pPr>
        <w:tabs>
          <w:tab w:val="left" w:pos="708"/>
        </w:tabs>
        <w:spacing w:after="0" w:line="100" w:lineRule="atLeast"/>
        <w:jc w:val="both"/>
      </w:pPr>
      <w:r>
        <w:rPr>
          <w:rFonts w:ascii="Times New Roman" w:eastAsia="Times New Roman" w:hAnsi="Times New Roman" w:cs="Times New Roman"/>
          <w:b/>
          <w:bCs/>
          <w:shd w:val="clear" w:color="auto" w:fill="FFFFFF"/>
        </w:rPr>
        <w:tab/>
      </w:r>
      <w:r w:rsidR="00467B69">
        <w:rPr>
          <w:rFonts w:ascii="Times New Roman" w:eastAsia="Times New Roman" w:hAnsi="Times New Roman" w:cs="Times New Roman"/>
          <w:b/>
          <w:bCs/>
          <w:shd w:val="clear" w:color="auto" w:fill="FFFFFF"/>
        </w:rPr>
        <w:t xml:space="preserve">Yapılan il içi Aile Hekimliği Yerleştirme kurasında yeni yerleşen hekimler, birimini değiştiren ve birimini değiştiren hekimin yerine yeni yerleşen hekimler </w:t>
      </w:r>
      <w:r w:rsidR="00B4385C">
        <w:rPr>
          <w:rFonts w:ascii="Times New Roman" w:eastAsia="Times New Roman" w:hAnsi="Times New Roman" w:cs="Times New Roman"/>
          <w:b/>
          <w:bCs/>
          <w:shd w:val="clear" w:color="auto" w:fill="FFFF00"/>
        </w:rPr>
        <w:t>01.01.2020</w:t>
      </w:r>
      <w:r w:rsidR="00467B69">
        <w:rPr>
          <w:rFonts w:ascii="Times New Roman" w:eastAsia="Times New Roman" w:hAnsi="Times New Roman" w:cs="Times New Roman"/>
          <w:b/>
          <w:bCs/>
          <w:shd w:val="clear" w:color="auto" w:fill="FFFF00"/>
        </w:rPr>
        <w:t xml:space="preserve"> </w:t>
      </w:r>
      <w:r w:rsidR="00467B69">
        <w:rPr>
          <w:rFonts w:ascii="Times New Roman" w:eastAsia="Times New Roman" w:hAnsi="Times New Roman" w:cs="Times New Roman"/>
          <w:b/>
          <w:bCs/>
          <w:shd w:val="clear" w:color="auto" w:fill="FFFFFF"/>
        </w:rPr>
        <w:t>tarihinde görevine başlayacaklardır</w:t>
      </w:r>
      <w:r w:rsidR="00467B69">
        <w:rPr>
          <w:rFonts w:ascii="Times New Roman" w:eastAsia="Times New Roman" w:hAnsi="Times New Roman" w:cs="Times New Roman"/>
          <w:bCs/>
          <w:shd w:val="clear" w:color="auto" w:fill="FFFFFF"/>
        </w:rPr>
        <w:t xml:space="preserve">. </w:t>
      </w:r>
    </w:p>
    <w:p w:rsidR="009A104C" w:rsidRDefault="009A104C">
      <w:pPr>
        <w:tabs>
          <w:tab w:val="left" w:pos="708"/>
        </w:tabs>
        <w:spacing w:after="0" w:line="100" w:lineRule="atLeast"/>
        <w:jc w:val="both"/>
        <w:rPr>
          <w:rFonts w:ascii="Times New Roman" w:eastAsia="Times New Roman" w:hAnsi="Times New Roman" w:cs="Times New Roman"/>
          <w:b/>
          <w:bCs/>
          <w:shd w:val="clear" w:color="auto" w:fill="FFFFFF"/>
        </w:rPr>
      </w:pPr>
    </w:p>
    <w:p w:rsidR="009A104C" w:rsidRDefault="00467B69">
      <w:pPr>
        <w:tabs>
          <w:tab w:val="left" w:pos="708"/>
        </w:tabs>
        <w:spacing w:after="0" w:line="240" w:lineRule="auto"/>
        <w:jc w:val="both"/>
        <w:rPr>
          <w:rFonts w:ascii="Times New Roman" w:hAnsi="Times New Roman" w:cs="Times New Roman"/>
          <w:b/>
        </w:rPr>
      </w:pPr>
      <w:r>
        <w:rPr>
          <w:rFonts w:ascii="Times New Roman" w:eastAsia="Times New Roman" w:hAnsi="Times New Roman" w:cs="Times New Roman"/>
          <w:color w:val="FF0000"/>
        </w:rPr>
        <w:t>  </w:t>
      </w:r>
      <w:r w:rsidR="00ED68BA">
        <w:rPr>
          <w:rFonts w:ascii="Times New Roman" w:eastAsia="Times New Roman" w:hAnsi="Times New Roman" w:cs="Times New Roman"/>
          <w:color w:val="FF0000"/>
        </w:rPr>
        <w:tab/>
      </w:r>
      <w:r>
        <w:rPr>
          <w:rFonts w:ascii="Times New Roman" w:eastAsia="Times New Roman" w:hAnsi="Times New Roman" w:cs="Times New Roman"/>
          <w:b/>
        </w:rPr>
        <w:t>Denizli İli Aile Hekimliği ek yerleştirme kurası ile ilgili her türlü duyuru ve bilgilendirmeler Denizli İl Sağlığı Müdürlüğünün web adresinde ilan edilecek ve sürekli  güncellenecektir. Bu sayfadan yapılan tüm duyuru ve işlemler ilgililere tebliğ sayılacaktır.</w:t>
      </w:r>
    </w:p>
    <w:p w:rsidR="009A104C" w:rsidRDefault="009A104C">
      <w:pPr>
        <w:tabs>
          <w:tab w:val="left" w:pos="708"/>
        </w:tabs>
        <w:spacing w:after="0" w:line="240" w:lineRule="auto"/>
        <w:jc w:val="both"/>
        <w:rPr>
          <w:rFonts w:ascii="Times New Roman" w:hAnsi="Times New Roman" w:cs="Times New Roman"/>
          <w:b/>
        </w:rPr>
      </w:pPr>
    </w:p>
    <w:p w:rsidR="009A104C" w:rsidRDefault="009A104C">
      <w:pPr>
        <w:tabs>
          <w:tab w:val="left" w:pos="708"/>
        </w:tabs>
        <w:spacing w:after="0" w:line="240" w:lineRule="auto"/>
        <w:jc w:val="both"/>
        <w:rPr>
          <w:rFonts w:ascii="Times New Roman" w:hAnsi="Times New Roman" w:cs="Times New Roman"/>
          <w:b/>
        </w:rPr>
      </w:pPr>
    </w:p>
    <w:p w:rsidR="009A104C" w:rsidRDefault="006D2E18" w:rsidP="006D2E18">
      <w:pPr>
        <w:tabs>
          <w:tab w:val="left" w:pos="708"/>
        </w:tabs>
        <w:spacing w:after="0" w:line="240" w:lineRule="auto"/>
        <w:rPr>
          <w:rFonts w:ascii="Times New Roman" w:eastAsia="Calibri" w:hAnsi="Times New Roman" w:cs="Times New Roman"/>
          <w:color w:val="FF0000"/>
        </w:rPr>
      </w:pPr>
      <w:r>
        <w:rPr>
          <w:rFonts w:ascii="Times New Roman" w:hAnsi="Times New Roman" w:cs="Times New Roman"/>
          <w:b/>
        </w:rPr>
        <w:t xml:space="preserve">                                                                                                                                          </w:t>
      </w:r>
      <w:r w:rsidR="00467B69">
        <w:rPr>
          <w:rFonts w:ascii="Times New Roman" w:hAnsi="Times New Roman" w:cs="Times New Roman"/>
          <w:b/>
        </w:rPr>
        <w:t>Uzm</w:t>
      </w:r>
      <w:r w:rsidR="00467B69">
        <w:rPr>
          <w:rFonts w:ascii="Times New Roman" w:hAnsi="Times New Roman" w:cs="Times New Roman"/>
          <w:b/>
          <w:i/>
        </w:rPr>
        <w:t>.</w:t>
      </w:r>
      <w:r w:rsidR="00467B69">
        <w:rPr>
          <w:rFonts w:ascii="Times New Roman" w:hAnsi="Times New Roman" w:cs="Times New Roman"/>
          <w:b/>
        </w:rPr>
        <w:t xml:space="preserve"> Dr. Berna ÖZTÜRK</w:t>
      </w:r>
    </w:p>
    <w:p w:rsidR="009A104C" w:rsidRDefault="006D2E18" w:rsidP="00ED68BA">
      <w:pPr>
        <w:ind w:firstLine="450"/>
      </w:pPr>
      <w:r>
        <w:rPr>
          <w:rFonts w:ascii="Times New Roman" w:hAnsi="Times New Roman" w:cs="Times New Roman"/>
          <w:b/>
        </w:rPr>
        <w:t xml:space="preserve">                                                                                                                                          </w:t>
      </w:r>
      <w:r w:rsidR="00467B69">
        <w:rPr>
          <w:rFonts w:ascii="Times New Roman" w:hAnsi="Times New Roman" w:cs="Times New Roman"/>
          <w:b/>
        </w:rPr>
        <w:t>İl Sağlık Müdürü</w:t>
      </w:r>
      <w:r w:rsidR="00ED68BA">
        <w:rPr>
          <w:rFonts w:ascii="Times New Roman" w:hAnsi="Times New Roman" w:cs="Times New Roman"/>
          <w:b/>
        </w:rPr>
        <w:t>.</w:t>
      </w:r>
    </w:p>
    <w:sectPr w:rsidR="009A104C" w:rsidSect="009A104C">
      <w:footerReference w:type="default" r:id="rId12"/>
      <w:pgSz w:w="11906" w:h="16838"/>
      <w:pgMar w:top="567" w:right="851" w:bottom="510" w:left="851" w:header="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5D2" w:rsidRDefault="001745D2" w:rsidP="009A104C">
      <w:pPr>
        <w:spacing w:after="0" w:line="240" w:lineRule="auto"/>
      </w:pPr>
      <w:r>
        <w:separator/>
      </w:r>
    </w:p>
  </w:endnote>
  <w:endnote w:type="continuationSeparator" w:id="1">
    <w:p w:rsidR="001745D2" w:rsidRDefault="001745D2" w:rsidP="009A1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641125"/>
      <w:docPartObj>
        <w:docPartGallery w:val="Page Numbers (Bottom of Page)"/>
        <w:docPartUnique/>
      </w:docPartObj>
    </w:sdtPr>
    <w:sdtContent>
      <w:p w:rsidR="009A104C" w:rsidRDefault="006B0352">
        <w:pPr>
          <w:pStyle w:val="Altbilgi"/>
          <w:jc w:val="center"/>
        </w:pPr>
        <w:r>
          <w:fldChar w:fldCharType="begin"/>
        </w:r>
        <w:r w:rsidR="00467B69">
          <w:instrText>PAGE</w:instrText>
        </w:r>
        <w:r>
          <w:fldChar w:fldCharType="separate"/>
        </w:r>
        <w:r w:rsidR="00221919">
          <w:rPr>
            <w:noProof/>
          </w:rPr>
          <w:t>1</w:t>
        </w:r>
        <w:r>
          <w:fldChar w:fldCharType="end"/>
        </w:r>
      </w:p>
    </w:sdtContent>
  </w:sdt>
  <w:p w:rsidR="009A104C" w:rsidRDefault="009A104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5D2" w:rsidRDefault="001745D2" w:rsidP="009A104C">
      <w:pPr>
        <w:spacing w:after="0" w:line="240" w:lineRule="auto"/>
      </w:pPr>
      <w:r>
        <w:separator/>
      </w:r>
    </w:p>
  </w:footnote>
  <w:footnote w:type="continuationSeparator" w:id="1">
    <w:p w:rsidR="001745D2" w:rsidRDefault="001745D2" w:rsidP="009A10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762D5"/>
    <w:multiLevelType w:val="multilevel"/>
    <w:tmpl w:val="3F30A4A6"/>
    <w:lvl w:ilvl="0">
      <w:start w:val="1"/>
      <w:numFmt w:val="decimal"/>
      <w:lvlText w:val="%1."/>
      <w:lvlJc w:val="left"/>
      <w:pPr>
        <w:ind w:left="720" w:hanging="360"/>
      </w:pPr>
      <w:rPr>
        <w:rFonts w:eastAsia="Times New Roman" w:cs="Times New Roman"/>
        <w:b/>
        <w:color w:val="00000A"/>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00841AB"/>
    <w:multiLevelType w:val="multilevel"/>
    <w:tmpl w:val="24620A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53F480D"/>
    <w:multiLevelType w:val="multilevel"/>
    <w:tmpl w:val="CA90B1C8"/>
    <w:lvl w:ilvl="0">
      <w:start w:val="1"/>
      <w:numFmt w:val="bullet"/>
      <w:lvlText w:val="-"/>
      <w:lvlJc w:val="left"/>
      <w:pPr>
        <w:ind w:left="720" w:hanging="360"/>
      </w:pPr>
      <w:rPr>
        <w:rFonts w:ascii="Calibri" w:hAnsi="Calibri" w:cs="Calibri"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9A104C"/>
    <w:rsid w:val="00046568"/>
    <w:rsid w:val="00051BDF"/>
    <w:rsid w:val="00094526"/>
    <w:rsid w:val="000B15C6"/>
    <w:rsid w:val="000E6E7E"/>
    <w:rsid w:val="00113F41"/>
    <w:rsid w:val="00151F84"/>
    <w:rsid w:val="001745D2"/>
    <w:rsid w:val="001B6550"/>
    <w:rsid w:val="001E0745"/>
    <w:rsid w:val="00221919"/>
    <w:rsid w:val="0022523A"/>
    <w:rsid w:val="002337AB"/>
    <w:rsid w:val="002A23CB"/>
    <w:rsid w:val="002A4291"/>
    <w:rsid w:val="002B3971"/>
    <w:rsid w:val="003150BB"/>
    <w:rsid w:val="00336CB5"/>
    <w:rsid w:val="003B2BC8"/>
    <w:rsid w:val="003C7955"/>
    <w:rsid w:val="003E240F"/>
    <w:rsid w:val="003F5A1A"/>
    <w:rsid w:val="00414E24"/>
    <w:rsid w:val="00431A25"/>
    <w:rsid w:val="0044670A"/>
    <w:rsid w:val="00452D96"/>
    <w:rsid w:val="00467B69"/>
    <w:rsid w:val="00492A50"/>
    <w:rsid w:val="00494BE5"/>
    <w:rsid w:val="00512BA8"/>
    <w:rsid w:val="00523449"/>
    <w:rsid w:val="00524664"/>
    <w:rsid w:val="005352B4"/>
    <w:rsid w:val="00562986"/>
    <w:rsid w:val="00566216"/>
    <w:rsid w:val="00583281"/>
    <w:rsid w:val="005A4767"/>
    <w:rsid w:val="00610965"/>
    <w:rsid w:val="006217BD"/>
    <w:rsid w:val="00621B70"/>
    <w:rsid w:val="00622AD5"/>
    <w:rsid w:val="0067209A"/>
    <w:rsid w:val="006762B3"/>
    <w:rsid w:val="00677754"/>
    <w:rsid w:val="00686A03"/>
    <w:rsid w:val="006B0352"/>
    <w:rsid w:val="006D2E18"/>
    <w:rsid w:val="006E2967"/>
    <w:rsid w:val="006F5832"/>
    <w:rsid w:val="00701848"/>
    <w:rsid w:val="00755EF3"/>
    <w:rsid w:val="007C14AA"/>
    <w:rsid w:val="007E2C10"/>
    <w:rsid w:val="007E33F2"/>
    <w:rsid w:val="007E3E10"/>
    <w:rsid w:val="008124BA"/>
    <w:rsid w:val="00814A46"/>
    <w:rsid w:val="00832252"/>
    <w:rsid w:val="00845BC8"/>
    <w:rsid w:val="008643A0"/>
    <w:rsid w:val="008A4F7B"/>
    <w:rsid w:val="008B00AF"/>
    <w:rsid w:val="008B3957"/>
    <w:rsid w:val="008F0AF4"/>
    <w:rsid w:val="008F4369"/>
    <w:rsid w:val="009051C2"/>
    <w:rsid w:val="00910091"/>
    <w:rsid w:val="00921037"/>
    <w:rsid w:val="009220B2"/>
    <w:rsid w:val="00922FC3"/>
    <w:rsid w:val="009346B0"/>
    <w:rsid w:val="009516C1"/>
    <w:rsid w:val="009A104C"/>
    <w:rsid w:val="009C2C1D"/>
    <w:rsid w:val="009D0564"/>
    <w:rsid w:val="009F691E"/>
    <w:rsid w:val="00A21B0C"/>
    <w:rsid w:val="00A2570D"/>
    <w:rsid w:val="00A25F48"/>
    <w:rsid w:val="00A87311"/>
    <w:rsid w:val="00A879EF"/>
    <w:rsid w:val="00AA7219"/>
    <w:rsid w:val="00AD3F1B"/>
    <w:rsid w:val="00AF441E"/>
    <w:rsid w:val="00B37729"/>
    <w:rsid w:val="00B405D5"/>
    <w:rsid w:val="00B4385C"/>
    <w:rsid w:val="00BA4EF7"/>
    <w:rsid w:val="00C04888"/>
    <w:rsid w:val="00C333FE"/>
    <w:rsid w:val="00C4359E"/>
    <w:rsid w:val="00C54BC3"/>
    <w:rsid w:val="00C54C72"/>
    <w:rsid w:val="00C63013"/>
    <w:rsid w:val="00C852B2"/>
    <w:rsid w:val="00CE5B5B"/>
    <w:rsid w:val="00D31B83"/>
    <w:rsid w:val="00D32C9A"/>
    <w:rsid w:val="00D5680D"/>
    <w:rsid w:val="00D6411D"/>
    <w:rsid w:val="00D64F85"/>
    <w:rsid w:val="00D86DE4"/>
    <w:rsid w:val="00D91FC6"/>
    <w:rsid w:val="00DA00BC"/>
    <w:rsid w:val="00DC17F1"/>
    <w:rsid w:val="00DC30F9"/>
    <w:rsid w:val="00DC7773"/>
    <w:rsid w:val="00E135E4"/>
    <w:rsid w:val="00E7670C"/>
    <w:rsid w:val="00EA15AD"/>
    <w:rsid w:val="00EA1C3D"/>
    <w:rsid w:val="00EA56CA"/>
    <w:rsid w:val="00EB1A35"/>
    <w:rsid w:val="00EB5C71"/>
    <w:rsid w:val="00ED2020"/>
    <w:rsid w:val="00ED68BA"/>
    <w:rsid w:val="00EF18CB"/>
    <w:rsid w:val="00EF1EC2"/>
    <w:rsid w:val="00F04A3D"/>
    <w:rsid w:val="00F17823"/>
    <w:rsid w:val="00F22641"/>
    <w:rsid w:val="00F4010A"/>
    <w:rsid w:val="00F461C3"/>
    <w:rsid w:val="00F7180F"/>
    <w:rsid w:val="00F72300"/>
    <w:rsid w:val="00FC06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B6"/>
    <w:pPr>
      <w:suppressAutoHyphens/>
      <w:spacing w:after="200"/>
    </w:pPr>
    <w:rPr>
      <w:color w:val="00000A"/>
      <w:sz w:val="22"/>
    </w:rPr>
  </w:style>
  <w:style w:type="paragraph" w:styleId="Balk1">
    <w:name w:val="heading 1"/>
    <w:basedOn w:val="Balk"/>
    <w:rsid w:val="00BA0A5B"/>
    <w:pPr>
      <w:outlineLvl w:val="0"/>
    </w:pPr>
  </w:style>
  <w:style w:type="paragraph" w:styleId="Balk2">
    <w:name w:val="heading 2"/>
    <w:basedOn w:val="Balk"/>
    <w:rsid w:val="00BA0A5B"/>
    <w:pPr>
      <w:outlineLvl w:val="1"/>
    </w:pPr>
  </w:style>
  <w:style w:type="paragraph" w:styleId="Balk3">
    <w:name w:val="heading 3"/>
    <w:basedOn w:val="Balk"/>
    <w:rsid w:val="00BA0A5B"/>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E7121"/>
    <w:rPr>
      <w:b/>
      <w:bCs/>
    </w:rPr>
  </w:style>
  <w:style w:type="character" w:customStyle="1" w:styleId="nternetBalants">
    <w:name w:val="İnternet Bağlantısı"/>
    <w:basedOn w:val="VarsaylanParagrafYazTipi"/>
    <w:unhideWhenUsed/>
    <w:rsid w:val="000D072E"/>
    <w:rPr>
      <w:color w:val="0000FF" w:themeColor="hyperlink"/>
      <w:u w:val="single"/>
    </w:rPr>
  </w:style>
  <w:style w:type="character" w:customStyle="1" w:styleId="AltKonuBalChar">
    <w:name w:val="Alt Konu Başlığı Char"/>
    <w:basedOn w:val="VarsaylanParagrafYazTipi"/>
    <w:link w:val="Altbalk"/>
    <w:qFormat/>
    <w:rsid w:val="003E7121"/>
    <w:rPr>
      <w:rFonts w:ascii="Cambria" w:eastAsia="Times New Roman" w:hAnsi="Cambria" w:cs="Times New Roman"/>
      <w:sz w:val="24"/>
      <w:szCs w:val="24"/>
      <w:lang w:eastAsia="tr-TR"/>
    </w:rPr>
  </w:style>
  <w:style w:type="character" w:customStyle="1" w:styleId="ListLabel1">
    <w:name w:val="ListLabel 1"/>
    <w:qFormat/>
    <w:rsid w:val="00BA0A5B"/>
    <w:rPr>
      <w:rFonts w:eastAsia="Times New Roman" w:cs="Times New Roman"/>
      <w:b/>
    </w:rPr>
  </w:style>
  <w:style w:type="character" w:customStyle="1" w:styleId="ListLabel2">
    <w:name w:val="ListLabel 2"/>
    <w:qFormat/>
    <w:rsid w:val="00BA0A5B"/>
    <w:rPr>
      <w:rFonts w:eastAsia="Calibri"/>
      <w:sz w:val="22"/>
    </w:rPr>
  </w:style>
  <w:style w:type="character" w:customStyle="1" w:styleId="ListLabel3">
    <w:name w:val="ListLabel 3"/>
    <w:qFormat/>
    <w:rsid w:val="00BA0A5B"/>
    <w:rPr>
      <w:rFonts w:cs="Courier New"/>
    </w:rPr>
  </w:style>
  <w:style w:type="character" w:customStyle="1" w:styleId="ListLabel4">
    <w:name w:val="ListLabel 4"/>
    <w:qFormat/>
    <w:rsid w:val="00BA0A5B"/>
    <w:rPr>
      <w:rFonts w:eastAsia="Times New Roman" w:cs="Times New Roman"/>
      <w:b/>
      <w:color w:val="00000A"/>
      <w:sz w:val="22"/>
      <w:u w:val="none"/>
    </w:rPr>
  </w:style>
  <w:style w:type="character" w:customStyle="1" w:styleId="stbilgiChar">
    <w:name w:val="Üstbilgi Char"/>
    <w:basedOn w:val="VarsaylanParagrafYazTipi"/>
    <w:uiPriority w:val="99"/>
    <w:semiHidden/>
    <w:qFormat/>
    <w:rsid w:val="00EC0CE0"/>
  </w:style>
  <w:style w:type="character" w:customStyle="1" w:styleId="AltbilgiChar">
    <w:name w:val="Altbilgi Char"/>
    <w:basedOn w:val="VarsaylanParagrafYazTipi"/>
    <w:link w:val="Altbilgi"/>
    <w:uiPriority w:val="99"/>
    <w:qFormat/>
    <w:rsid w:val="00EC0CE0"/>
  </w:style>
  <w:style w:type="character" w:customStyle="1" w:styleId="ListLabel5">
    <w:name w:val="ListLabel 5"/>
    <w:qFormat/>
    <w:rsid w:val="009A104C"/>
    <w:rPr>
      <w:rFonts w:cs="Calibri"/>
      <w:b/>
      <w:sz w:val="22"/>
    </w:rPr>
  </w:style>
  <w:style w:type="character" w:customStyle="1" w:styleId="ListLabel6">
    <w:name w:val="ListLabel 6"/>
    <w:qFormat/>
    <w:rsid w:val="009A104C"/>
    <w:rPr>
      <w:rFonts w:cs="Courier New"/>
    </w:rPr>
  </w:style>
  <w:style w:type="character" w:customStyle="1" w:styleId="ListLabel7">
    <w:name w:val="ListLabel 7"/>
    <w:qFormat/>
    <w:rsid w:val="009A104C"/>
    <w:rPr>
      <w:rFonts w:cs="Wingdings"/>
    </w:rPr>
  </w:style>
  <w:style w:type="character" w:customStyle="1" w:styleId="ListLabel8">
    <w:name w:val="ListLabel 8"/>
    <w:qFormat/>
    <w:rsid w:val="009A104C"/>
    <w:rPr>
      <w:rFonts w:cs="Symbol"/>
    </w:rPr>
  </w:style>
  <w:style w:type="character" w:customStyle="1" w:styleId="ListLabel9">
    <w:name w:val="ListLabel 9"/>
    <w:qFormat/>
    <w:rsid w:val="009A104C"/>
    <w:rPr>
      <w:rFonts w:eastAsia="Times New Roman" w:cs="Times New Roman"/>
      <w:b/>
      <w:color w:val="00000A"/>
      <w:sz w:val="22"/>
      <w:u w:val="none"/>
    </w:rPr>
  </w:style>
  <w:style w:type="character" w:customStyle="1" w:styleId="ListLabel10">
    <w:name w:val="ListLabel 10"/>
    <w:qFormat/>
    <w:rsid w:val="009A104C"/>
    <w:rPr>
      <w:rFonts w:eastAsia="Times New Roman" w:cs="Times New Roman"/>
      <w:b/>
      <w:color w:val="00000A"/>
      <w:sz w:val="22"/>
      <w:u w:val="none"/>
    </w:rPr>
  </w:style>
  <w:style w:type="character" w:customStyle="1" w:styleId="ListLabel11">
    <w:name w:val="ListLabel 11"/>
    <w:qFormat/>
    <w:rsid w:val="009A104C"/>
    <w:rPr>
      <w:rFonts w:cs="Calibri"/>
      <w:b/>
      <w:sz w:val="22"/>
    </w:rPr>
  </w:style>
  <w:style w:type="character" w:customStyle="1" w:styleId="ListLabel12">
    <w:name w:val="ListLabel 12"/>
    <w:qFormat/>
    <w:rsid w:val="009A104C"/>
    <w:rPr>
      <w:rFonts w:cs="Courier New"/>
    </w:rPr>
  </w:style>
  <w:style w:type="character" w:customStyle="1" w:styleId="ListLabel13">
    <w:name w:val="ListLabel 13"/>
    <w:qFormat/>
    <w:rsid w:val="009A104C"/>
    <w:rPr>
      <w:rFonts w:cs="Wingdings"/>
    </w:rPr>
  </w:style>
  <w:style w:type="character" w:customStyle="1" w:styleId="ListLabel14">
    <w:name w:val="ListLabel 14"/>
    <w:qFormat/>
    <w:rsid w:val="009A104C"/>
    <w:rPr>
      <w:rFonts w:cs="Symbol"/>
    </w:rPr>
  </w:style>
  <w:style w:type="character" w:customStyle="1" w:styleId="ListLabel15">
    <w:name w:val="ListLabel 15"/>
    <w:qFormat/>
    <w:rsid w:val="009A104C"/>
    <w:rPr>
      <w:rFonts w:eastAsia="Times New Roman" w:cs="Times New Roman"/>
      <w:b/>
      <w:color w:val="00000A"/>
      <w:sz w:val="22"/>
      <w:u w:val="none"/>
    </w:rPr>
  </w:style>
  <w:style w:type="character" w:customStyle="1" w:styleId="ListLabel16">
    <w:name w:val="ListLabel 16"/>
    <w:qFormat/>
    <w:rsid w:val="009A104C"/>
    <w:rPr>
      <w:rFonts w:cs="Calibri"/>
      <w:b/>
      <w:sz w:val="22"/>
    </w:rPr>
  </w:style>
  <w:style w:type="character" w:customStyle="1" w:styleId="ListLabel17">
    <w:name w:val="ListLabel 17"/>
    <w:qFormat/>
    <w:rsid w:val="009A104C"/>
    <w:rPr>
      <w:rFonts w:cs="Courier New"/>
    </w:rPr>
  </w:style>
  <w:style w:type="character" w:customStyle="1" w:styleId="ListLabel18">
    <w:name w:val="ListLabel 18"/>
    <w:qFormat/>
    <w:rsid w:val="009A104C"/>
    <w:rPr>
      <w:rFonts w:cs="Wingdings"/>
    </w:rPr>
  </w:style>
  <w:style w:type="character" w:customStyle="1" w:styleId="ListLabel19">
    <w:name w:val="ListLabel 19"/>
    <w:qFormat/>
    <w:rsid w:val="009A104C"/>
    <w:rPr>
      <w:rFonts w:cs="Symbol"/>
    </w:rPr>
  </w:style>
  <w:style w:type="character" w:customStyle="1" w:styleId="ListLabel20">
    <w:name w:val="ListLabel 20"/>
    <w:qFormat/>
    <w:rsid w:val="009A104C"/>
    <w:rPr>
      <w:rFonts w:eastAsia="Times New Roman" w:cs="Times New Roman"/>
      <w:b/>
      <w:color w:val="00000A"/>
      <w:sz w:val="22"/>
      <w:u w:val="none"/>
    </w:rPr>
  </w:style>
  <w:style w:type="character" w:customStyle="1" w:styleId="ListLabel21">
    <w:name w:val="ListLabel 21"/>
    <w:qFormat/>
    <w:rsid w:val="009A104C"/>
    <w:rPr>
      <w:rFonts w:cs="Calibri"/>
      <w:b/>
      <w:sz w:val="22"/>
    </w:rPr>
  </w:style>
  <w:style w:type="character" w:customStyle="1" w:styleId="ListLabel22">
    <w:name w:val="ListLabel 22"/>
    <w:qFormat/>
    <w:rsid w:val="009A104C"/>
    <w:rPr>
      <w:rFonts w:cs="Courier New"/>
    </w:rPr>
  </w:style>
  <w:style w:type="character" w:customStyle="1" w:styleId="ListLabel23">
    <w:name w:val="ListLabel 23"/>
    <w:qFormat/>
    <w:rsid w:val="009A104C"/>
    <w:rPr>
      <w:rFonts w:cs="Wingdings"/>
    </w:rPr>
  </w:style>
  <w:style w:type="character" w:customStyle="1" w:styleId="ListLabel24">
    <w:name w:val="ListLabel 24"/>
    <w:qFormat/>
    <w:rsid w:val="009A104C"/>
    <w:rPr>
      <w:rFonts w:cs="Symbol"/>
    </w:rPr>
  </w:style>
  <w:style w:type="character" w:customStyle="1" w:styleId="ListLabel25">
    <w:name w:val="ListLabel 25"/>
    <w:qFormat/>
    <w:rsid w:val="009A104C"/>
    <w:rPr>
      <w:rFonts w:eastAsia="Times New Roman" w:cs="Times New Roman"/>
      <w:b/>
      <w:color w:val="00000A"/>
      <w:sz w:val="22"/>
      <w:u w:val="none"/>
    </w:rPr>
  </w:style>
  <w:style w:type="character" w:customStyle="1" w:styleId="ListLabel26">
    <w:name w:val="ListLabel 26"/>
    <w:qFormat/>
    <w:rsid w:val="009A104C"/>
    <w:rPr>
      <w:rFonts w:cs="Calibri"/>
      <w:b/>
      <w:sz w:val="22"/>
    </w:rPr>
  </w:style>
  <w:style w:type="character" w:customStyle="1" w:styleId="ListLabel27">
    <w:name w:val="ListLabel 27"/>
    <w:qFormat/>
    <w:rsid w:val="009A104C"/>
    <w:rPr>
      <w:rFonts w:cs="Courier New"/>
    </w:rPr>
  </w:style>
  <w:style w:type="character" w:customStyle="1" w:styleId="ListLabel28">
    <w:name w:val="ListLabel 28"/>
    <w:qFormat/>
    <w:rsid w:val="009A104C"/>
    <w:rPr>
      <w:rFonts w:cs="Wingdings"/>
    </w:rPr>
  </w:style>
  <w:style w:type="character" w:customStyle="1" w:styleId="ListLabel29">
    <w:name w:val="ListLabel 29"/>
    <w:qFormat/>
    <w:rsid w:val="009A104C"/>
    <w:rPr>
      <w:rFonts w:cs="Symbol"/>
    </w:rPr>
  </w:style>
  <w:style w:type="paragraph" w:customStyle="1" w:styleId="Balk">
    <w:name w:val="Başlık"/>
    <w:basedOn w:val="Normal"/>
    <w:next w:val="MetinGvdesi"/>
    <w:qFormat/>
    <w:rsid w:val="00BA0A5B"/>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rsid w:val="00BA0A5B"/>
    <w:pPr>
      <w:spacing w:after="140" w:line="288" w:lineRule="auto"/>
    </w:pPr>
  </w:style>
  <w:style w:type="paragraph" w:styleId="Liste">
    <w:name w:val="List"/>
    <w:basedOn w:val="MetinGvdesi"/>
    <w:rsid w:val="00BA0A5B"/>
    <w:rPr>
      <w:rFonts w:cs="Mangal"/>
    </w:rPr>
  </w:style>
  <w:style w:type="paragraph" w:styleId="ResimYazs">
    <w:name w:val="caption"/>
    <w:basedOn w:val="Normal"/>
    <w:qFormat/>
    <w:rsid w:val="00BA0A5B"/>
    <w:pPr>
      <w:suppressLineNumbers/>
      <w:spacing w:before="120" w:after="120"/>
    </w:pPr>
    <w:rPr>
      <w:rFonts w:cs="Mangal"/>
      <w:i/>
      <w:iCs/>
      <w:sz w:val="24"/>
      <w:szCs w:val="24"/>
    </w:rPr>
  </w:style>
  <w:style w:type="paragraph" w:customStyle="1" w:styleId="Dizin">
    <w:name w:val="Dizin"/>
    <w:basedOn w:val="Normal"/>
    <w:qFormat/>
    <w:rsid w:val="00BA0A5B"/>
    <w:pPr>
      <w:suppressLineNumbers/>
    </w:pPr>
    <w:rPr>
      <w:rFonts w:cs="Mangal"/>
    </w:rPr>
  </w:style>
  <w:style w:type="paragraph" w:styleId="NormalWeb">
    <w:name w:val="Normal (Web)"/>
    <w:basedOn w:val="Normal"/>
    <w:unhideWhenUsed/>
    <w:qFormat/>
    <w:rsid w:val="003E7121"/>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Altbalk">
    <w:name w:val="Alt başlık"/>
    <w:basedOn w:val="Normal"/>
    <w:next w:val="Normal"/>
    <w:link w:val="AltKonuBalChar"/>
    <w:qFormat/>
    <w:rsid w:val="003E7121"/>
    <w:pPr>
      <w:spacing w:after="60" w:line="240" w:lineRule="auto"/>
      <w:jc w:val="center"/>
      <w:outlineLvl w:val="1"/>
    </w:pPr>
    <w:rPr>
      <w:rFonts w:ascii="Cambria" w:eastAsia="Times New Roman" w:hAnsi="Cambria" w:cs="Times New Roman"/>
      <w:sz w:val="24"/>
      <w:szCs w:val="24"/>
      <w:lang w:eastAsia="tr-TR"/>
    </w:rPr>
  </w:style>
  <w:style w:type="paragraph" w:styleId="ListeParagraf">
    <w:name w:val="List Paragraph"/>
    <w:basedOn w:val="Normal"/>
    <w:uiPriority w:val="34"/>
    <w:qFormat/>
    <w:rsid w:val="003E7121"/>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ALTBASLIK">
    <w:name w:val="ALTBASLIK"/>
    <w:basedOn w:val="Normal"/>
    <w:qFormat/>
    <w:rsid w:val="008B1C03"/>
    <w:pPr>
      <w:tabs>
        <w:tab w:val="left" w:pos="567"/>
      </w:tabs>
      <w:spacing w:after="0" w:line="240" w:lineRule="auto"/>
      <w:jc w:val="center"/>
    </w:pPr>
    <w:rPr>
      <w:rFonts w:ascii="New York" w:eastAsia="Times New Roman" w:hAnsi="New York" w:cs="New York"/>
      <w:b/>
      <w:sz w:val="18"/>
      <w:szCs w:val="20"/>
      <w:lang w:val="en-US" w:eastAsia="zh-CN"/>
    </w:rPr>
  </w:style>
  <w:style w:type="paragraph" w:customStyle="1" w:styleId="Alnt">
    <w:name w:val="Alıntı"/>
    <w:basedOn w:val="Normal"/>
    <w:qFormat/>
    <w:rsid w:val="00BA0A5B"/>
  </w:style>
  <w:style w:type="paragraph" w:customStyle="1" w:styleId="BelgeBal">
    <w:name w:val="Belge Başlığı"/>
    <w:basedOn w:val="Balk"/>
    <w:rsid w:val="00BA0A5B"/>
  </w:style>
  <w:style w:type="paragraph" w:customStyle="1" w:styleId="stbilgi">
    <w:name w:val="Üst bilgi"/>
    <w:basedOn w:val="Normal"/>
    <w:uiPriority w:val="99"/>
    <w:semiHidden/>
    <w:unhideWhenUsed/>
    <w:rsid w:val="00EC0CE0"/>
    <w:pPr>
      <w:tabs>
        <w:tab w:val="center" w:pos="4536"/>
        <w:tab w:val="right" w:pos="9072"/>
      </w:tabs>
      <w:spacing w:after="0" w:line="240" w:lineRule="auto"/>
    </w:pPr>
  </w:style>
  <w:style w:type="paragraph" w:customStyle="1" w:styleId="Altbilgi">
    <w:name w:val="Alt bilgi"/>
    <w:basedOn w:val="Normal"/>
    <w:link w:val="AltbilgiChar"/>
    <w:uiPriority w:val="99"/>
    <w:unhideWhenUsed/>
    <w:rsid w:val="00EC0CE0"/>
    <w:pPr>
      <w:tabs>
        <w:tab w:val="center" w:pos="4536"/>
        <w:tab w:val="right" w:pos="9072"/>
      </w:tabs>
      <w:spacing w:after="0" w:line="240" w:lineRule="auto"/>
    </w:pPr>
  </w:style>
  <w:style w:type="paragraph" w:customStyle="1" w:styleId="Tabloerii">
    <w:name w:val="Tablo İçeriği"/>
    <w:basedOn w:val="Normal"/>
    <w:qFormat/>
    <w:rsid w:val="009A104C"/>
  </w:style>
  <w:style w:type="paragraph" w:customStyle="1" w:styleId="TabloBal">
    <w:name w:val="Tablo Başlığı"/>
    <w:basedOn w:val="Tabloerii"/>
    <w:qFormat/>
    <w:rsid w:val="009A104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zlisaglik.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2.saglik.gov.tr/personelIslemleri/" TargetMode="External"/><Relationship Id="rId5" Type="http://schemas.openxmlformats.org/officeDocument/2006/relationships/webSettings" Target="webSettings.xml"/><Relationship Id="rId10" Type="http://schemas.openxmlformats.org/officeDocument/2006/relationships/hyperlink" Target="http://sbu2.saglik.gov.tr/personelIslemleri/" TargetMode="External"/><Relationship Id="rId4" Type="http://schemas.openxmlformats.org/officeDocument/2006/relationships/settings" Target="settings.xml"/><Relationship Id="rId9" Type="http://schemas.openxmlformats.org/officeDocument/2006/relationships/hyperlink" Target="http://sbu2.saglik.gov.tr/personelIslemleri/"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C575-276F-4E94-B351-C57C47C0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4</Pages>
  <Words>1793</Words>
  <Characters>10226</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Güray</dc:creator>
  <cp:lastModifiedBy>h.turkoglubaser</cp:lastModifiedBy>
  <cp:revision>487</cp:revision>
  <cp:lastPrinted>2019-11-14T08:46:00Z</cp:lastPrinted>
  <dcterms:created xsi:type="dcterms:W3CDTF">2017-11-25T17:30:00Z</dcterms:created>
  <dcterms:modified xsi:type="dcterms:W3CDTF">2019-11-14T11:06:00Z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